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42CA" w:rsidRDefault="00F46DF9" w:rsidP="00E702A5">
      <w:pPr>
        <w:spacing w:line="360" w:lineRule="auto"/>
        <w:jc w:val="center"/>
        <w:rPr>
          <w:rFonts w:ascii="Times New Roman" w:hAnsi="Times New Roman" w:cs="Times New Roman"/>
          <w:b/>
          <w:sz w:val="32"/>
          <w:szCs w:val="32"/>
        </w:rPr>
      </w:pPr>
      <w:r w:rsidRPr="00F46DF9">
        <w:rPr>
          <w:rFonts w:ascii="Times New Roman" w:hAnsi="Times New Roman" w:cs="Times New Roman"/>
          <w:b/>
          <w:sz w:val="32"/>
          <w:szCs w:val="32"/>
        </w:rPr>
        <w:t>Планирование пакетных процессов из нескольких продуктов в зав</w:t>
      </w:r>
      <w:r w:rsidR="00DE52A2">
        <w:rPr>
          <w:rFonts w:ascii="Times New Roman" w:hAnsi="Times New Roman" w:cs="Times New Roman"/>
          <w:b/>
          <w:sz w:val="32"/>
          <w:szCs w:val="32"/>
        </w:rPr>
        <w:t>исимости от потребностей рынка</w:t>
      </w:r>
    </w:p>
    <w:p w:rsidR="00F46DF9" w:rsidRDefault="00F46DF9" w:rsidP="00E702A5">
      <w:pPr>
        <w:spacing w:line="360" w:lineRule="auto"/>
        <w:jc w:val="center"/>
        <w:rPr>
          <w:rFonts w:ascii="Times New Roman" w:hAnsi="Times New Roman" w:cs="Times New Roman"/>
          <w:b/>
          <w:sz w:val="32"/>
          <w:szCs w:val="32"/>
        </w:rPr>
      </w:pPr>
    </w:p>
    <w:p w:rsidR="00F46DF9" w:rsidRDefault="00F46DF9" w:rsidP="00E702A5">
      <w:pPr>
        <w:spacing w:line="360" w:lineRule="auto"/>
        <w:jc w:val="center"/>
        <w:rPr>
          <w:rFonts w:ascii="Times New Roman" w:hAnsi="Times New Roman" w:cs="Times New Roman"/>
        </w:rPr>
      </w:pPr>
      <w:r w:rsidRPr="00F46DF9">
        <w:rPr>
          <w:rFonts w:ascii="Times New Roman" w:hAnsi="Times New Roman" w:cs="Times New Roman"/>
        </w:rPr>
        <w:t>V. HANTA</w:t>
      </w:r>
    </w:p>
    <w:p w:rsidR="00F46DF9" w:rsidRDefault="00F46DF9" w:rsidP="00E702A5">
      <w:pPr>
        <w:spacing w:line="360" w:lineRule="auto"/>
        <w:jc w:val="center"/>
        <w:rPr>
          <w:rFonts w:ascii="Times New Roman" w:hAnsi="Times New Roman" w:cs="Times New Roman"/>
        </w:rPr>
      </w:pPr>
    </w:p>
    <w:p w:rsidR="00F46DF9" w:rsidRPr="00F46DF9" w:rsidRDefault="00F46DF9" w:rsidP="00E702A5">
      <w:pPr>
        <w:spacing w:line="360" w:lineRule="auto"/>
        <w:jc w:val="center"/>
        <w:rPr>
          <w:rFonts w:ascii="Times New Roman" w:hAnsi="Times New Roman" w:cs="Times New Roman"/>
        </w:rPr>
      </w:pPr>
      <w:r w:rsidRPr="00F46DF9">
        <w:rPr>
          <w:rFonts w:ascii="Times New Roman" w:hAnsi="Times New Roman" w:cs="Times New Roman"/>
        </w:rPr>
        <w:t>Кафедра вычислительной и контрольной техники, Химико-технологический факультет,</w:t>
      </w:r>
    </w:p>
    <w:p w:rsidR="00F46DF9" w:rsidRPr="00F46DF9" w:rsidRDefault="00F46DF9" w:rsidP="00E702A5">
      <w:pPr>
        <w:spacing w:line="360" w:lineRule="auto"/>
        <w:jc w:val="center"/>
        <w:rPr>
          <w:rFonts w:ascii="Times New Roman" w:hAnsi="Times New Roman" w:cs="Times New Roman"/>
        </w:rPr>
      </w:pPr>
      <w:r w:rsidRPr="00F46DF9">
        <w:rPr>
          <w:rFonts w:ascii="Times New Roman" w:hAnsi="Times New Roman" w:cs="Times New Roman"/>
        </w:rPr>
        <w:t>Институт химической технологии, CZ-166 28 Прага</w:t>
      </w:r>
    </w:p>
    <w:p w:rsidR="00F46DF9" w:rsidRDefault="00F46DF9" w:rsidP="00E702A5">
      <w:pPr>
        <w:spacing w:line="360" w:lineRule="auto"/>
        <w:jc w:val="center"/>
        <w:rPr>
          <w:rFonts w:ascii="Times New Roman" w:hAnsi="Times New Roman" w:cs="Times New Roman"/>
        </w:rPr>
      </w:pPr>
      <w:r w:rsidRPr="00F46DF9">
        <w:rPr>
          <w:rFonts w:ascii="Times New Roman" w:hAnsi="Times New Roman" w:cs="Times New Roman"/>
        </w:rPr>
        <w:t>e-mail: Vladimir. Hanta @vscht. cz</w:t>
      </w:r>
    </w:p>
    <w:p w:rsidR="00F46DF9" w:rsidRDefault="00F46DF9" w:rsidP="00E702A5">
      <w:pPr>
        <w:spacing w:line="360" w:lineRule="auto"/>
        <w:jc w:val="center"/>
        <w:rPr>
          <w:rFonts w:ascii="Times New Roman" w:hAnsi="Times New Roman" w:cs="Times New Roman"/>
        </w:rPr>
      </w:pPr>
    </w:p>
    <w:p w:rsidR="00F46DF9" w:rsidRDefault="00F46DF9" w:rsidP="00E702A5">
      <w:pPr>
        <w:spacing w:line="360" w:lineRule="auto"/>
        <w:jc w:val="center"/>
        <w:rPr>
          <w:rFonts w:ascii="Times New Roman" w:hAnsi="Times New Roman" w:cs="Times New Roman"/>
        </w:rPr>
      </w:pPr>
      <w:r w:rsidRPr="00F46DF9">
        <w:rPr>
          <w:rFonts w:ascii="Times New Roman" w:hAnsi="Times New Roman" w:cs="Times New Roman"/>
        </w:rPr>
        <w:t>Получено 14 июня 1999 г.</w:t>
      </w:r>
    </w:p>
    <w:p w:rsidR="00F46DF9" w:rsidRDefault="00F46DF9" w:rsidP="00E702A5">
      <w:pPr>
        <w:spacing w:line="360" w:lineRule="auto"/>
        <w:jc w:val="center"/>
        <w:rPr>
          <w:rFonts w:ascii="Times New Roman" w:hAnsi="Times New Roman" w:cs="Times New Roman"/>
        </w:rPr>
      </w:pPr>
    </w:p>
    <w:p w:rsidR="00F46DF9" w:rsidRDefault="00E702A5" w:rsidP="00E702A5">
      <w:pPr>
        <w:spacing w:line="360" w:lineRule="auto"/>
        <w:ind w:firstLine="567"/>
        <w:jc w:val="both"/>
        <w:rPr>
          <w:rFonts w:ascii="Times New Roman" w:hAnsi="Times New Roman" w:cs="Times New Roman"/>
        </w:rPr>
      </w:pPr>
      <w:r w:rsidRPr="00E702A5">
        <w:rPr>
          <w:rFonts w:ascii="Times New Roman" w:hAnsi="Times New Roman" w:cs="Times New Roman"/>
        </w:rPr>
        <w:t>Множество различных продуктов производится на многопродуктовой линии в ходе производственной кампании. Учитывая ограниченную пропускную способность линии, каждый продукт должен производиться последовательными партиями, если не произведено количество продуктов, требуемое потребителями. Продукты производятся в последовательности, которая определяется графиком процесса. Затраты на очистку как производственных, так и промежуточных складов при переходе на другой продукт делают производство более дорогим. Существует два вида очистки: обычная очистка при переходе на другую партию того же продукта и тщательная очистка при переходе на другой продукт. Алгоритм поиска оптимального графика с учетом потребностей рынка, основные идеи которого изложены в статье, позволяет доказать интересный факт. График с минимальным количеством переходов может парадоксальным образом дать кампанию с большим рабочим периодом. Общая продолжительность кампании с минимальным количеством изменений не обязательно является оптимальной; неожиданно это может быть больше, чем для кампании с максимальным количеством переходов.</w:t>
      </w:r>
    </w:p>
    <w:p w:rsidR="00190A88" w:rsidRDefault="007E4C03" w:rsidP="00E702A5">
      <w:pPr>
        <w:spacing w:line="360" w:lineRule="auto"/>
        <w:ind w:firstLine="567"/>
        <w:jc w:val="both"/>
        <w:rPr>
          <w:rFonts w:ascii="Times New Roman" w:hAnsi="Times New Roman" w:cs="Times New Roman"/>
        </w:rPr>
      </w:pPr>
      <w:r w:rsidRPr="007E4C03">
        <w:rPr>
          <w:rFonts w:ascii="Times New Roman" w:hAnsi="Times New Roman" w:cs="Times New Roman"/>
        </w:rPr>
        <w:t xml:space="preserve">Процессы химической, фармацевтической и пищевой промышленности практиковались периодическими способами работы в течение очень долгого времени. Этот традиционный метод работы также имеет широкое применение в современной промышленности. Порционные аппараты сконструированы в виде серий стандартизированного типа, так что между ними обеспечивается достаточно гибкое соединение. Периодические заводы способны реагировать на часто меняющиеся требования рынка, важные изменения технологий, изменение и ротацию продуктов, а также внедрение новых технологий и новых продуктов. Большое внимание было уделено анализу, проектированию, планированию и краткосрочному планированию периодических </w:t>
      </w:r>
      <w:r w:rsidRPr="007E4C03">
        <w:rPr>
          <w:rFonts w:ascii="Times New Roman" w:hAnsi="Times New Roman" w:cs="Times New Roman"/>
        </w:rPr>
        <w:lastRenderedPageBreak/>
        <w:t>процессов. Высокие цены на конечную продукцию серийного производства спровоцировали усилия по улучшению использования линий серийного производства. Оказывается, что очень простые организационные шаги могут сократить время завершения пакетного процесса и, следовательно, повысить его производительность.</w:t>
      </w:r>
    </w:p>
    <w:p w:rsidR="00B451DB" w:rsidRDefault="006274CE" w:rsidP="00E702A5">
      <w:pPr>
        <w:spacing w:line="360" w:lineRule="auto"/>
        <w:ind w:firstLine="567"/>
        <w:jc w:val="both"/>
        <w:rPr>
          <w:rFonts w:ascii="Times New Roman" w:hAnsi="Times New Roman" w:cs="Times New Roman"/>
        </w:rPr>
      </w:pPr>
      <w:r w:rsidRPr="006274CE">
        <w:rPr>
          <w:rFonts w:ascii="Times New Roman" w:hAnsi="Times New Roman" w:cs="Times New Roman"/>
        </w:rPr>
        <w:t xml:space="preserve">Задачи пакетной обработки можно разделить на несколько типов в зависимости от структуры процесса (см. Рис. 1) и способа организации процесса [1]: проектирование многопродуктовой установки; планирование мощности многоцелевого завода; краткосрочное планирование и </w:t>
      </w:r>
      <w:r w:rsidR="00EC052D">
        <w:rPr>
          <w:rFonts w:ascii="Times New Roman" w:hAnsi="Times New Roman" w:cs="Times New Roman"/>
        </w:rPr>
        <w:t>простое планирование</w:t>
      </w:r>
      <w:r w:rsidRPr="006274CE">
        <w:rPr>
          <w:rFonts w:ascii="Times New Roman" w:hAnsi="Times New Roman" w:cs="Times New Roman"/>
        </w:rPr>
        <w:t>.</w:t>
      </w:r>
    </w:p>
    <w:p w:rsidR="0098369D" w:rsidRDefault="006C4DF8" w:rsidP="00E702A5">
      <w:pPr>
        <w:spacing w:line="360" w:lineRule="auto"/>
        <w:ind w:firstLine="567"/>
        <w:jc w:val="both"/>
        <w:rPr>
          <w:rFonts w:ascii="Times New Roman" w:hAnsi="Times New Roman" w:cs="Times New Roman"/>
        </w:rPr>
      </w:pPr>
      <w:r w:rsidRPr="006C4DF8">
        <w:rPr>
          <w:rFonts w:ascii="Times New Roman" w:hAnsi="Times New Roman" w:cs="Times New Roman"/>
        </w:rPr>
        <w:t>Важным фактом является то, что анализ периодических процессов не входит в детали элементов пакетных процессов. Предполагается, что они достаточно подробно описаны с помощью нескольких интегральных параметров (время обработки, время очистки, размеры партии). С другой стороны, взаимодействия между элементами пакетного процесса (аппараты, выполняемые на них операции, блоки хранения) очень важны. Оптимальное поведение всего процесса достигается за счет оптимальной синхронизации взаимодействий посредством моделирования и планирования как отдельных событий. Параметры элементов процесса считаются устойчивыми с точки зрения планирования и заранее устанавливаются на хорошие субоптимальные значения. Эти значения указаны в листе инструкций пакетного процесса для детерминированных процессов. Для случайных процессов они обычно усредняются из измеренных данных процесса.</w:t>
      </w:r>
    </w:p>
    <w:p w:rsidR="002A44A4" w:rsidRDefault="00AC05DA" w:rsidP="00E702A5">
      <w:pPr>
        <w:spacing w:line="360" w:lineRule="auto"/>
        <w:ind w:firstLine="567"/>
        <w:jc w:val="both"/>
        <w:rPr>
          <w:rFonts w:ascii="Times New Roman" w:hAnsi="Times New Roman" w:cs="Times New Roman"/>
        </w:rPr>
      </w:pPr>
      <w:r w:rsidRPr="00AC05DA">
        <w:rPr>
          <w:rFonts w:ascii="Times New Roman" w:hAnsi="Times New Roman" w:cs="Times New Roman"/>
        </w:rPr>
        <w:t>На заводах этого типа несколько продуктов производятся в последовательных кампаниях. Они производятся в порядке, который определяется заранее. Операции выполняются на прочно закрепленных аппаратах. С одной стороны, осуществляется проектирование серийного завода, продукты которого производятся в кампаниях в определенной последовательности, а с другой стороны, производится поиск оптимальной последовательности процессов кампании, которая сводит к минимуму запасы времени для завершения последнего продукта в кампании. Большинство методов направлены на полное использование аппаратов и, по крайней мере, устранение или минимизацию их остановки.</w:t>
      </w:r>
    </w:p>
    <w:p w:rsidR="00DE52A2" w:rsidRDefault="002A0B5E" w:rsidP="00E702A5">
      <w:pPr>
        <w:spacing w:line="360" w:lineRule="auto"/>
        <w:ind w:firstLine="567"/>
        <w:jc w:val="both"/>
        <w:rPr>
          <w:rFonts w:ascii="Times New Roman" w:hAnsi="Times New Roman" w:cs="Times New Roman"/>
        </w:rPr>
      </w:pPr>
      <w:r w:rsidRPr="002A0B5E">
        <w:rPr>
          <w:rFonts w:ascii="Times New Roman" w:hAnsi="Times New Roman" w:cs="Times New Roman"/>
        </w:rPr>
        <w:t>Характерной особенностью процессов многоцелевого периодического производства является одновременное производство большего количества продуктов. На заводе имеется набор аппаратов и предметов экипировки. Некоторые из них особенные; другие универсальны. Маршруты продуктов через них должны быть определены. Несколько продуктов производятся одновременно, и один и тот же продукт может следовать по разным маршрутам через оборудование завода в разное время. Основным критерием разработки производственной стратегии является максимальная занятость всех аппаратов.</w:t>
      </w:r>
    </w:p>
    <w:p w:rsidR="00DE52A2" w:rsidRDefault="00DE52A2">
      <w:pPr>
        <w:rPr>
          <w:rFonts w:ascii="Times New Roman" w:hAnsi="Times New Roman" w:cs="Times New Roman"/>
        </w:rPr>
      </w:pPr>
      <w:r>
        <w:rPr>
          <w:rFonts w:ascii="Times New Roman" w:hAnsi="Times New Roman" w:cs="Times New Roman"/>
        </w:rPr>
        <w:br w:type="page"/>
      </w:r>
    </w:p>
    <w:p w:rsidR="00DE52A2" w:rsidRDefault="00DE52A2" w:rsidP="00E702A5">
      <w:pPr>
        <w:spacing w:line="360" w:lineRule="auto"/>
        <w:ind w:firstLine="567"/>
        <w:jc w:val="both"/>
        <w:rPr>
          <w:rFonts w:ascii="Times New Roman" w:hAnsi="Times New Roman" w:cs="Times New Roman"/>
        </w:rPr>
      </w:pPr>
    </w:p>
    <w:p w:rsidR="00F46DF9" w:rsidRDefault="00DE52A2" w:rsidP="00E702A5">
      <w:pPr>
        <w:spacing w:line="360" w:lineRule="auto"/>
        <w:jc w:val="center"/>
        <w:rPr>
          <w:rFonts w:ascii="Times New Roman" w:hAnsi="Times New Roman" w:cs="Times New Roman"/>
        </w:rPr>
      </w:pPr>
      <w:r w:rsidRPr="00DE52A2">
        <w:rPr>
          <w:rFonts w:ascii="Times New Roman" w:hAnsi="Times New Roman" w:cs="Times New Roman"/>
        </w:rPr>
        <w:drawing>
          <wp:inline distT="0" distB="0" distL="0" distR="0" wp14:anchorId="1632EB73" wp14:editId="24F56A9A">
            <wp:extent cx="5936615" cy="13862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36615" cy="1386205"/>
                    </a:xfrm>
                    <a:prstGeom prst="rect">
                      <a:avLst/>
                    </a:prstGeom>
                  </pic:spPr>
                </pic:pic>
              </a:graphicData>
            </a:graphic>
          </wp:inline>
        </w:drawing>
      </w:r>
    </w:p>
    <w:p w:rsidR="00DE52A2" w:rsidRDefault="00DE52A2" w:rsidP="00E702A5">
      <w:pPr>
        <w:spacing w:line="360" w:lineRule="auto"/>
        <w:jc w:val="center"/>
        <w:rPr>
          <w:rFonts w:ascii="Times New Roman" w:hAnsi="Times New Roman" w:cs="Times New Roman"/>
        </w:rPr>
      </w:pPr>
      <w:r>
        <w:rPr>
          <w:rFonts w:ascii="Times New Roman" w:hAnsi="Times New Roman" w:cs="Times New Roman"/>
        </w:rPr>
        <w:t>Рисунок</w:t>
      </w:r>
      <w:r w:rsidRPr="00DE52A2">
        <w:rPr>
          <w:rFonts w:ascii="Times New Roman" w:hAnsi="Times New Roman" w:cs="Times New Roman"/>
        </w:rPr>
        <w:t xml:space="preserve"> 1. Технологическая схема линейного многопродуктового периодического процесса. S - промежуточные единицы хранения.</w:t>
      </w:r>
    </w:p>
    <w:p w:rsidR="00DC256D" w:rsidRDefault="00DC256D" w:rsidP="00E702A5">
      <w:pPr>
        <w:spacing w:line="360" w:lineRule="auto"/>
        <w:jc w:val="center"/>
        <w:rPr>
          <w:rFonts w:ascii="Times New Roman" w:hAnsi="Times New Roman" w:cs="Times New Roman"/>
        </w:rPr>
      </w:pPr>
    </w:p>
    <w:p w:rsidR="00DC256D" w:rsidRDefault="003C02B6" w:rsidP="00DC256D">
      <w:pPr>
        <w:spacing w:line="360" w:lineRule="auto"/>
        <w:ind w:firstLine="567"/>
        <w:jc w:val="both"/>
        <w:rPr>
          <w:rFonts w:ascii="Times New Roman" w:hAnsi="Times New Roman" w:cs="Times New Roman"/>
        </w:rPr>
      </w:pPr>
      <w:r w:rsidRPr="003C02B6">
        <w:rPr>
          <w:rFonts w:ascii="Times New Roman" w:hAnsi="Times New Roman" w:cs="Times New Roman"/>
        </w:rPr>
        <w:t>Потребности в модификации или улучшении серийных производственных линий встречаются чаще, чем при проектировании новых заводов. Основная идея краткосрочного планирования и составления графиков - взаимные обмены и перестановки заказов на продукцию, кампаний, операций, аппаратов и предметов оборудования. Цель состоит в том, чтобы получить последовательность или выбор этих элементов, чтобы процесс мог стать оптимальным, обычно с точки зрения времени. Может потребоваться выполнение ряда других условий (минимизация затрат на хранение, минимизация срока службы изделия, увеличение использования оборудования, хорошая производственная практика, энергетические и</w:t>
      </w:r>
      <w:r w:rsidR="00777CFD">
        <w:rPr>
          <w:rFonts w:ascii="Times New Roman" w:hAnsi="Times New Roman" w:cs="Times New Roman"/>
        </w:rPr>
        <w:t xml:space="preserve"> материальные ограничения и т. д</w:t>
      </w:r>
      <w:r w:rsidRPr="003C02B6">
        <w:rPr>
          <w:rFonts w:ascii="Times New Roman" w:hAnsi="Times New Roman" w:cs="Times New Roman"/>
        </w:rPr>
        <w:t>.)</w:t>
      </w:r>
    </w:p>
    <w:p w:rsidR="0087002B" w:rsidRDefault="0087002B" w:rsidP="00DC256D">
      <w:pPr>
        <w:spacing w:line="360" w:lineRule="auto"/>
        <w:ind w:firstLine="567"/>
        <w:jc w:val="both"/>
        <w:rPr>
          <w:rFonts w:ascii="Times New Roman" w:hAnsi="Times New Roman" w:cs="Times New Roman"/>
          <w:b/>
        </w:rPr>
      </w:pPr>
    </w:p>
    <w:p w:rsidR="0087002B" w:rsidRDefault="00C32287" w:rsidP="00DC256D">
      <w:pPr>
        <w:spacing w:line="360" w:lineRule="auto"/>
        <w:ind w:firstLine="567"/>
        <w:jc w:val="both"/>
        <w:rPr>
          <w:rFonts w:ascii="Times New Roman" w:hAnsi="Times New Roman" w:cs="Times New Roman"/>
          <w:b/>
          <w:sz w:val="32"/>
          <w:szCs w:val="32"/>
        </w:rPr>
      </w:pPr>
      <w:r>
        <w:rPr>
          <w:rFonts w:ascii="Times New Roman" w:hAnsi="Times New Roman" w:cs="Times New Roman"/>
          <w:b/>
          <w:sz w:val="32"/>
          <w:szCs w:val="32"/>
        </w:rPr>
        <w:t>ТЕОРЕТИЧЕСКИ</w:t>
      </w:r>
    </w:p>
    <w:p w:rsidR="005A54F5" w:rsidRDefault="005A54F5" w:rsidP="00DC256D">
      <w:pPr>
        <w:spacing w:line="360" w:lineRule="auto"/>
        <w:ind w:firstLine="567"/>
        <w:jc w:val="both"/>
        <w:rPr>
          <w:rFonts w:ascii="Times New Roman" w:hAnsi="Times New Roman" w:cs="Times New Roman"/>
          <w:b/>
          <w:sz w:val="32"/>
          <w:szCs w:val="32"/>
        </w:rPr>
      </w:pPr>
    </w:p>
    <w:p w:rsidR="0087002B" w:rsidRDefault="00C32287" w:rsidP="00DC256D">
      <w:pPr>
        <w:spacing w:line="360" w:lineRule="auto"/>
        <w:ind w:firstLine="567"/>
        <w:jc w:val="both"/>
        <w:rPr>
          <w:rFonts w:ascii="Times New Roman" w:hAnsi="Times New Roman" w:cs="Times New Roman"/>
          <w:b/>
        </w:rPr>
      </w:pPr>
      <w:r w:rsidRPr="00C32287">
        <w:rPr>
          <w:rFonts w:ascii="Times New Roman" w:hAnsi="Times New Roman" w:cs="Times New Roman"/>
          <w:b/>
        </w:rPr>
        <w:t>Модели многопродуктового пакетного процесса</w:t>
      </w:r>
    </w:p>
    <w:p w:rsidR="00F02A5E" w:rsidRPr="00F02A5E" w:rsidRDefault="00F02A5E" w:rsidP="00F02A5E">
      <w:pPr>
        <w:spacing w:line="360" w:lineRule="auto"/>
        <w:ind w:firstLine="567"/>
        <w:jc w:val="both"/>
        <w:rPr>
          <w:rFonts w:ascii="Times New Roman" w:hAnsi="Times New Roman" w:cs="Times New Roman"/>
        </w:rPr>
      </w:pPr>
      <w:r w:rsidRPr="00F02A5E">
        <w:rPr>
          <w:rFonts w:ascii="Times New Roman" w:hAnsi="Times New Roman" w:cs="Times New Roman"/>
        </w:rPr>
        <w:t>Представленная модель многопродуктовых пакетных процессов основана на следующих предположениях [2]:</w:t>
      </w:r>
    </w:p>
    <w:p w:rsidR="00F02A5E" w:rsidRPr="00F02A5E" w:rsidRDefault="00F02A5E" w:rsidP="00F02A5E">
      <w:pPr>
        <w:spacing w:line="360" w:lineRule="auto"/>
        <w:ind w:firstLine="567"/>
        <w:jc w:val="both"/>
        <w:rPr>
          <w:rFonts w:ascii="Times New Roman" w:hAnsi="Times New Roman" w:cs="Times New Roman"/>
        </w:rPr>
      </w:pPr>
      <w:r w:rsidRPr="00F02A5E">
        <w:rPr>
          <w:rFonts w:ascii="Times New Roman" w:hAnsi="Times New Roman" w:cs="Times New Roman"/>
        </w:rPr>
        <w:t>-</w:t>
      </w:r>
      <w:r>
        <w:rPr>
          <w:rFonts w:ascii="Times New Roman" w:hAnsi="Times New Roman" w:cs="Times New Roman"/>
        </w:rPr>
        <w:t xml:space="preserve"> </w:t>
      </w:r>
      <w:r w:rsidRPr="00F02A5E">
        <w:rPr>
          <w:rFonts w:ascii="Times New Roman" w:hAnsi="Times New Roman" w:cs="Times New Roman"/>
        </w:rPr>
        <w:t>Все продукты производятся в одинаковом порядке на каждой единице обработки.</w:t>
      </w:r>
    </w:p>
    <w:p w:rsidR="00F02A5E" w:rsidRPr="00F02A5E" w:rsidRDefault="00F02A5E" w:rsidP="00F02A5E">
      <w:pPr>
        <w:spacing w:line="360" w:lineRule="auto"/>
        <w:ind w:firstLine="567"/>
        <w:jc w:val="both"/>
        <w:rPr>
          <w:rFonts w:ascii="Times New Roman" w:hAnsi="Times New Roman" w:cs="Times New Roman"/>
        </w:rPr>
      </w:pPr>
      <w:r w:rsidRPr="00F02A5E">
        <w:rPr>
          <w:rFonts w:ascii="Times New Roman" w:hAnsi="Times New Roman" w:cs="Times New Roman"/>
        </w:rPr>
        <w:t>- Обработка продукта на устройстве не может быть прервана, а затем возобновлена.</w:t>
      </w:r>
    </w:p>
    <w:p w:rsidR="00F02A5E" w:rsidRPr="00F02A5E" w:rsidRDefault="00F02A5E" w:rsidP="00F02A5E">
      <w:pPr>
        <w:spacing w:line="360" w:lineRule="auto"/>
        <w:ind w:firstLine="567"/>
        <w:jc w:val="both"/>
        <w:rPr>
          <w:rFonts w:ascii="Times New Roman" w:hAnsi="Times New Roman" w:cs="Times New Roman"/>
        </w:rPr>
      </w:pPr>
      <w:r w:rsidRPr="00F02A5E">
        <w:rPr>
          <w:rFonts w:ascii="Times New Roman" w:hAnsi="Times New Roman" w:cs="Times New Roman"/>
        </w:rPr>
        <w:t>- Устройство не может обрабатывать более одного продукта одновременно, и продукт не может обрабатываться более чем одним устройством одновременно.</w:t>
      </w:r>
    </w:p>
    <w:p w:rsidR="00F02A5E" w:rsidRPr="00F02A5E" w:rsidRDefault="00F02A5E" w:rsidP="00F02A5E">
      <w:pPr>
        <w:spacing w:line="360" w:lineRule="auto"/>
        <w:ind w:firstLine="567"/>
        <w:jc w:val="both"/>
        <w:rPr>
          <w:rFonts w:ascii="Times New Roman" w:hAnsi="Times New Roman" w:cs="Times New Roman"/>
        </w:rPr>
      </w:pPr>
      <w:r w:rsidRPr="00F02A5E">
        <w:rPr>
          <w:rFonts w:ascii="Times New Roman" w:hAnsi="Times New Roman" w:cs="Times New Roman"/>
        </w:rPr>
        <w:t>- Хранение предметов всегда доступно после последней обработки единиц.</w:t>
      </w:r>
    </w:p>
    <w:p w:rsidR="00F02A5E" w:rsidRPr="00F02A5E" w:rsidRDefault="00F02A5E" w:rsidP="00F02A5E">
      <w:pPr>
        <w:spacing w:line="360" w:lineRule="auto"/>
        <w:ind w:firstLine="567"/>
        <w:jc w:val="both"/>
        <w:rPr>
          <w:rFonts w:ascii="Times New Roman" w:hAnsi="Times New Roman" w:cs="Times New Roman"/>
        </w:rPr>
      </w:pPr>
      <w:r w:rsidRPr="00F02A5E">
        <w:rPr>
          <w:rFonts w:ascii="Times New Roman" w:hAnsi="Times New Roman" w:cs="Times New Roman"/>
        </w:rPr>
        <w:t>- Между устройствами могут быть доступны промежуточные блоки хранения четырех разных типов:</w:t>
      </w:r>
    </w:p>
    <w:p w:rsidR="00F02A5E" w:rsidRPr="00F02A5E" w:rsidRDefault="00F02A5E" w:rsidP="00F02A5E">
      <w:pPr>
        <w:spacing w:line="360" w:lineRule="auto"/>
        <w:ind w:firstLine="567"/>
        <w:jc w:val="both"/>
        <w:rPr>
          <w:rFonts w:ascii="Times New Roman" w:hAnsi="Times New Roman" w:cs="Times New Roman"/>
        </w:rPr>
      </w:pPr>
      <w:r w:rsidRPr="00F02A5E">
        <w:rPr>
          <w:rFonts w:ascii="Times New Roman" w:hAnsi="Times New Roman" w:cs="Times New Roman"/>
        </w:rPr>
        <w:t>UIS: неограниченное промежуточное хранилище</w:t>
      </w:r>
    </w:p>
    <w:p w:rsidR="00F02A5E" w:rsidRPr="00F02A5E" w:rsidRDefault="00F02A5E" w:rsidP="00F02A5E">
      <w:pPr>
        <w:spacing w:line="360" w:lineRule="auto"/>
        <w:ind w:firstLine="567"/>
        <w:jc w:val="both"/>
        <w:rPr>
          <w:rFonts w:ascii="Times New Roman" w:hAnsi="Times New Roman" w:cs="Times New Roman"/>
        </w:rPr>
      </w:pPr>
      <w:r w:rsidRPr="00F02A5E">
        <w:rPr>
          <w:rFonts w:ascii="Times New Roman" w:hAnsi="Times New Roman" w:cs="Times New Roman"/>
        </w:rPr>
        <w:t>FIS: конечное промежуточное хранилище</w:t>
      </w:r>
    </w:p>
    <w:p w:rsidR="00F02A5E" w:rsidRPr="00F02A5E" w:rsidRDefault="00F02A5E" w:rsidP="00F02A5E">
      <w:pPr>
        <w:spacing w:line="360" w:lineRule="auto"/>
        <w:ind w:firstLine="567"/>
        <w:jc w:val="both"/>
        <w:rPr>
          <w:rFonts w:ascii="Times New Roman" w:hAnsi="Times New Roman" w:cs="Times New Roman"/>
        </w:rPr>
      </w:pPr>
      <w:r w:rsidRPr="00F02A5E">
        <w:rPr>
          <w:rFonts w:ascii="Times New Roman" w:hAnsi="Times New Roman" w:cs="Times New Roman"/>
        </w:rPr>
        <w:t>НИС: нет промежуточного хранилища</w:t>
      </w:r>
    </w:p>
    <w:p w:rsidR="00F02A5E" w:rsidRPr="00F02A5E" w:rsidRDefault="00F02A5E" w:rsidP="00F02A5E">
      <w:pPr>
        <w:spacing w:line="360" w:lineRule="auto"/>
        <w:ind w:firstLine="567"/>
        <w:jc w:val="both"/>
        <w:rPr>
          <w:rFonts w:ascii="Times New Roman" w:hAnsi="Times New Roman" w:cs="Times New Roman"/>
        </w:rPr>
      </w:pPr>
      <w:r w:rsidRPr="00F02A5E">
        <w:rPr>
          <w:rFonts w:ascii="Times New Roman" w:hAnsi="Times New Roman" w:cs="Times New Roman"/>
        </w:rPr>
        <w:lastRenderedPageBreak/>
        <w:t>ZW: нулевое время промежуточного хранения</w:t>
      </w:r>
    </w:p>
    <w:p w:rsidR="00C32287" w:rsidRDefault="00F02A5E" w:rsidP="00F02A5E">
      <w:pPr>
        <w:spacing w:line="360" w:lineRule="auto"/>
        <w:ind w:firstLine="567"/>
        <w:jc w:val="both"/>
        <w:rPr>
          <w:rFonts w:ascii="Times New Roman" w:hAnsi="Times New Roman" w:cs="Times New Roman"/>
        </w:rPr>
      </w:pPr>
      <w:r w:rsidRPr="00F02A5E">
        <w:rPr>
          <w:rFonts w:ascii="Times New Roman" w:hAnsi="Times New Roman" w:cs="Times New Roman"/>
        </w:rPr>
        <w:t>- Промежуточное хранилище измеряется количеством единиц, а не физическим размером хранилища (каждая единица хранения может временно содержать любую партию продукта).</w:t>
      </w:r>
    </w:p>
    <w:p w:rsidR="00B505B6" w:rsidRPr="00B505B6" w:rsidRDefault="00C772CC" w:rsidP="00B505B6">
      <w:pPr>
        <w:spacing w:line="360" w:lineRule="auto"/>
        <w:ind w:firstLine="567"/>
        <w:jc w:val="both"/>
        <w:rPr>
          <w:rFonts w:ascii="Times New Roman" w:hAnsi="Times New Roman" w:cs="Times New Roman"/>
        </w:rPr>
      </w:pPr>
      <w:r>
        <w:rPr>
          <w:rFonts w:ascii="Times New Roman" w:hAnsi="Times New Roman" w:cs="Times New Roman"/>
        </w:rPr>
        <w:t>- Партия продуктов</w:t>
      </w:r>
      <w:r w:rsidR="00B505B6" w:rsidRPr="00B505B6">
        <w:rPr>
          <w:rFonts w:ascii="Times New Roman" w:hAnsi="Times New Roman" w:cs="Times New Roman"/>
        </w:rPr>
        <w:t xml:space="preserve"> может временно храниться в блоке обработки, если блок связан с промежуточным хранилищем UIS, FIS или NIS. Если связанное промежуточное хранилище относится к типу ZW, партия продукта должна быть немедленно перенесена в следующие единицы обработки.</w:t>
      </w:r>
    </w:p>
    <w:p w:rsidR="000F3F26" w:rsidRDefault="00B505B6" w:rsidP="00B505B6">
      <w:pPr>
        <w:spacing w:line="360" w:lineRule="auto"/>
        <w:ind w:firstLine="567"/>
        <w:jc w:val="both"/>
        <w:rPr>
          <w:rFonts w:ascii="Times New Roman" w:hAnsi="Times New Roman" w:cs="Times New Roman"/>
        </w:rPr>
      </w:pPr>
      <w:r w:rsidRPr="00B505B6">
        <w:rPr>
          <w:rFonts w:ascii="Times New Roman" w:hAnsi="Times New Roman" w:cs="Times New Roman"/>
        </w:rPr>
        <w:t>- Время переноса партий между устройствами и блоками хранения включается во время обработки. В дополнение к этому, время запуска блока обработки и время, необходимое для обычной очистки устройств и блоков хранения между двумя равными продуктами, обычно также принимают во время обработки.</w:t>
      </w:r>
    </w:p>
    <w:p w:rsidR="00DD1666" w:rsidRPr="00DD1666" w:rsidRDefault="00DD1666" w:rsidP="00DD1666">
      <w:pPr>
        <w:spacing w:line="360" w:lineRule="auto"/>
        <w:ind w:firstLine="567"/>
        <w:jc w:val="both"/>
        <w:rPr>
          <w:rFonts w:ascii="Times New Roman" w:hAnsi="Times New Roman" w:cs="Times New Roman"/>
        </w:rPr>
      </w:pPr>
      <w:r w:rsidRPr="00DD1666">
        <w:rPr>
          <w:rFonts w:ascii="Times New Roman" w:hAnsi="Times New Roman" w:cs="Times New Roman"/>
        </w:rPr>
        <w:t xml:space="preserve">Основываясь на этих идеях, Ку и Карими [3] сформулировали математическую модель для линейно-последовательных периодических процессов. Они вывели рекуррентные отношения для вычисления времени, в которое продукты покидают процессорные единицы. Топология большинства периодических процессов является более сложной, чем </w:t>
      </w:r>
      <w:r>
        <w:rPr>
          <w:rFonts w:ascii="Times New Roman" w:hAnsi="Times New Roman" w:cs="Times New Roman"/>
        </w:rPr>
        <w:t>Ку</w:t>
      </w:r>
      <w:r w:rsidRPr="00DD1666">
        <w:rPr>
          <w:rFonts w:ascii="Times New Roman" w:hAnsi="Times New Roman" w:cs="Times New Roman"/>
        </w:rPr>
        <w:t xml:space="preserve"> и Карим рассмотрели. Обычная топология процессов не только линейная, но может также содержать следующие подструктуры (рис. 2):</w:t>
      </w:r>
    </w:p>
    <w:p w:rsidR="00DD1666" w:rsidRPr="00DD1666" w:rsidRDefault="00DD1666" w:rsidP="00DD1666">
      <w:pPr>
        <w:spacing w:line="360" w:lineRule="auto"/>
        <w:ind w:firstLine="567"/>
        <w:jc w:val="both"/>
        <w:rPr>
          <w:rFonts w:ascii="Times New Roman" w:hAnsi="Times New Roman" w:cs="Times New Roman"/>
        </w:rPr>
      </w:pPr>
      <w:r w:rsidRPr="00DD1666">
        <w:rPr>
          <w:rFonts w:ascii="Times New Roman" w:hAnsi="Times New Roman" w:cs="Times New Roman"/>
        </w:rPr>
        <w:t>- раздвоение или разветвление - части перерабатываемой массы обрабатываются разными способами (переработка побочных продуктов или отходов, регенерация вспомогательных материалов),</w:t>
      </w:r>
    </w:p>
    <w:p w:rsidR="00DD1666" w:rsidRPr="00DD1666" w:rsidRDefault="00DD1666" w:rsidP="00DD1666">
      <w:pPr>
        <w:spacing w:line="360" w:lineRule="auto"/>
        <w:ind w:firstLine="567"/>
        <w:jc w:val="both"/>
        <w:rPr>
          <w:rFonts w:ascii="Times New Roman" w:hAnsi="Times New Roman" w:cs="Times New Roman"/>
        </w:rPr>
      </w:pPr>
      <w:r w:rsidRPr="00DD1666">
        <w:rPr>
          <w:rFonts w:ascii="Times New Roman" w:hAnsi="Times New Roman" w:cs="Times New Roman"/>
        </w:rPr>
        <w:t>- соединение - обрабатывается несколько разных видов сырья,</w:t>
      </w:r>
    </w:p>
    <w:p w:rsidR="00DD1666" w:rsidRDefault="00DD1666" w:rsidP="00DD1666">
      <w:pPr>
        <w:spacing w:line="360" w:lineRule="auto"/>
        <w:ind w:firstLine="567"/>
        <w:jc w:val="both"/>
        <w:rPr>
          <w:rFonts w:ascii="Times New Roman" w:hAnsi="Times New Roman" w:cs="Times New Roman"/>
        </w:rPr>
      </w:pPr>
      <w:r w:rsidRPr="00DD1666">
        <w:rPr>
          <w:rFonts w:ascii="Times New Roman" w:hAnsi="Times New Roman" w:cs="Times New Roman"/>
        </w:rPr>
        <w:t>- параллельные ветви - обрабатываемый материал распределяется между несколькими равными устройствами по соображениям емкости.</w:t>
      </w:r>
    </w:p>
    <w:p w:rsidR="00D14DF0" w:rsidRDefault="0071008A" w:rsidP="00DD1666">
      <w:pPr>
        <w:spacing w:line="360" w:lineRule="auto"/>
        <w:ind w:firstLine="567"/>
        <w:jc w:val="both"/>
        <w:rPr>
          <w:rFonts w:ascii="Times New Roman" w:hAnsi="Times New Roman" w:cs="Times New Roman"/>
        </w:rPr>
      </w:pPr>
      <w:r w:rsidRPr="0071008A">
        <w:rPr>
          <w:rFonts w:ascii="Times New Roman" w:hAnsi="Times New Roman" w:cs="Times New Roman"/>
        </w:rPr>
        <w:t xml:space="preserve">Термины «предыдущий» и «следующий» однозначно определены во всех отношениях для линейно-последовательных пакетных процессов. Для описания ветвящихся пакетных процессов должен использоваться ориентированный граф. Тогда множество ребер этого ориентированного графа описывает взаимную связь операций [4]. Каждое ребро начинается в вершине, соответствующей операции, и заканчивается в вершине, которая соответствует некоторым последующим операциям. Очевидно, </w:t>
      </w:r>
      <w:r>
        <w:rPr>
          <w:rFonts w:ascii="Times New Roman" w:hAnsi="Times New Roman" w:cs="Times New Roman"/>
        </w:rPr>
        <w:t xml:space="preserve">что время завершения обработки </w:t>
      </w:r>
      <w:r>
        <w:rPr>
          <w:rFonts w:ascii="Times New Roman" w:hAnsi="Times New Roman" w:cs="Times New Roman"/>
          <w:lang w:val="en-US"/>
        </w:rPr>
        <w:t>i</w:t>
      </w:r>
      <w:r w:rsidRPr="0071008A">
        <w:rPr>
          <w:rFonts w:ascii="Times New Roman" w:hAnsi="Times New Roman" w:cs="Times New Roman"/>
        </w:rPr>
        <w:t>-го продукта на j-м устройстве необязательно равно времени T</w:t>
      </w:r>
      <w:r w:rsidRPr="0071008A">
        <w:rPr>
          <w:rFonts w:ascii="Times New Roman" w:hAnsi="Times New Roman" w:cs="Times New Roman"/>
          <w:vertAlign w:val="subscript"/>
        </w:rPr>
        <w:t>ij</w:t>
      </w:r>
      <w:r w:rsidR="00DE7470">
        <w:rPr>
          <w:rFonts w:ascii="Times New Roman" w:hAnsi="Times New Roman" w:cs="Times New Roman"/>
        </w:rPr>
        <w:t xml:space="preserve">, в которое </w:t>
      </w:r>
      <w:r w:rsidR="00DE7470">
        <w:rPr>
          <w:rFonts w:ascii="Times New Roman" w:hAnsi="Times New Roman" w:cs="Times New Roman"/>
          <w:lang w:val="en-US"/>
        </w:rPr>
        <w:t>i</w:t>
      </w:r>
      <w:r w:rsidRPr="0071008A">
        <w:rPr>
          <w:rFonts w:ascii="Times New Roman" w:hAnsi="Times New Roman" w:cs="Times New Roman"/>
        </w:rPr>
        <w:t>-й продукт покидает j-й аппарат. Обработка продукта может быть начата только при соблюдении следующих допущений:</w:t>
      </w:r>
    </w:p>
    <w:p w:rsidR="007D29DA" w:rsidRDefault="00F71261" w:rsidP="00DD1666">
      <w:pPr>
        <w:spacing w:line="360" w:lineRule="auto"/>
        <w:ind w:firstLine="567"/>
        <w:jc w:val="both"/>
        <w:rPr>
          <w:rFonts w:ascii="Times New Roman" w:hAnsi="Times New Roman" w:cs="Times New Roman"/>
        </w:rPr>
      </w:pPr>
      <w:r w:rsidRPr="00F71261">
        <w:rPr>
          <w:rFonts w:ascii="Times New Roman" w:hAnsi="Times New Roman" w:cs="Times New Roman"/>
        </w:rPr>
        <w:lastRenderedPageBreak/>
        <w:drawing>
          <wp:inline distT="0" distB="0" distL="0" distR="0" wp14:anchorId="14EF89DC" wp14:editId="5073CFCE">
            <wp:extent cx="5207620" cy="93134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87952" cy="945712"/>
                    </a:xfrm>
                    <a:prstGeom prst="rect">
                      <a:avLst/>
                    </a:prstGeom>
                  </pic:spPr>
                </pic:pic>
              </a:graphicData>
            </a:graphic>
          </wp:inline>
        </w:drawing>
      </w:r>
    </w:p>
    <w:p w:rsidR="00022D56" w:rsidRDefault="00F71261" w:rsidP="00DD1666">
      <w:pPr>
        <w:spacing w:line="360" w:lineRule="auto"/>
        <w:ind w:firstLine="567"/>
        <w:jc w:val="both"/>
        <w:rPr>
          <w:noProof/>
        </w:rPr>
      </w:pPr>
      <w:r>
        <w:rPr>
          <w:rFonts w:ascii="Times New Roman" w:hAnsi="Times New Roman" w:cs="Times New Roman"/>
        </w:rPr>
        <w:t>Рисунок 2 -</w:t>
      </w:r>
      <w:r w:rsidRPr="00F71261">
        <w:rPr>
          <w:rFonts w:ascii="Times New Roman" w:hAnsi="Times New Roman" w:cs="Times New Roman"/>
        </w:rPr>
        <w:t xml:space="preserve"> Схема ветвления пакетного процесса (соединение ветвей, параллельные ветви, ветвление ветвей).</w:t>
      </w:r>
      <w:r w:rsidR="00022D56" w:rsidRPr="00022D56">
        <w:rPr>
          <w:noProof/>
        </w:rPr>
        <w:t xml:space="preserve"> </w:t>
      </w:r>
    </w:p>
    <w:p w:rsidR="00F71261" w:rsidRDefault="00022D56" w:rsidP="00022D56">
      <w:pPr>
        <w:spacing w:line="360" w:lineRule="auto"/>
        <w:ind w:firstLine="567"/>
        <w:jc w:val="both"/>
        <w:rPr>
          <w:rFonts w:ascii="Times New Roman" w:hAnsi="Times New Roman" w:cs="Times New Roman"/>
        </w:rPr>
      </w:pPr>
      <w:r w:rsidRPr="00022D56">
        <w:rPr>
          <w:rFonts w:ascii="Times New Roman" w:hAnsi="Times New Roman" w:cs="Times New Roman"/>
        </w:rPr>
        <w:drawing>
          <wp:inline distT="0" distB="0" distL="0" distR="0" wp14:anchorId="1C07800F" wp14:editId="676753AF">
            <wp:extent cx="5397191" cy="4211991"/>
            <wp:effectExtent l="0" t="0" r="63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5103" cy="4218166"/>
                    </a:xfrm>
                    <a:prstGeom prst="rect">
                      <a:avLst/>
                    </a:prstGeom>
                  </pic:spPr>
                </pic:pic>
              </a:graphicData>
            </a:graphic>
          </wp:inline>
        </w:drawing>
      </w:r>
    </w:p>
    <w:p w:rsidR="00022D56" w:rsidRDefault="006B6CAB" w:rsidP="00022D56">
      <w:pPr>
        <w:spacing w:line="360" w:lineRule="auto"/>
        <w:ind w:firstLine="567"/>
        <w:jc w:val="center"/>
        <w:rPr>
          <w:rFonts w:ascii="Times New Roman" w:hAnsi="Times New Roman" w:cs="Times New Roman"/>
        </w:rPr>
      </w:pPr>
      <w:r>
        <w:rPr>
          <w:rFonts w:ascii="Times New Roman" w:hAnsi="Times New Roman" w:cs="Times New Roman"/>
        </w:rPr>
        <w:t>Рисунок 3 - Схема определения времени T</w:t>
      </w:r>
      <w:r w:rsidRPr="006B6CAB">
        <w:rPr>
          <w:rFonts w:ascii="Times New Roman" w:hAnsi="Times New Roman" w:cs="Times New Roman"/>
        </w:rPr>
        <w:t>»j, когда i-й продукт покидает</w:t>
      </w:r>
      <w:r w:rsidRPr="005A2356">
        <w:rPr>
          <w:rFonts w:ascii="Times New Roman" w:hAnsi="Times New Roman" w:cs="Times New Roman"/>
        </w:rPr>
        <w:t xml:space="preserve"> </w:t>
      </w:r>
      <w:r w:rsidRPr="006B6CAB">
        <w:rPr>
          <w:rFonts w:ascii="Times New Roman" w:hAnsi="Times New Roman" w:cs="Times New Roman"/>
        </w:rPr>
        <w:t>&gt;-ый аппарат</w:t>
      </w:r>
    </w:p>
    <w:p w:rsidR="005A2356" w:rsidRDefault="005A2356" w:rsidP="00022D56">
      <w:pPr>
        <w:spacing w:line="360" w:lineRule="auto"/>
        <w:ind w:firstLine="567"/>
        <w:jc w:val="center"/>
        <w:rPr>
          <w:rFonts w:ascii="Times New Roman" w:hAnsi="Times New Roman" w:cs="Times New Roman"/>
        </w:rPr>
      </w:pPr>
    </w:p>
    <w:p w:rsidR="005A2356" w:rsidRPr="005A2356" w:rsidRDefault="005A2356" w:rsidP="005A2356">
      <w:pPr>
        <w:spacing w:line="360" w:lineRule="auto"/>
        <w:ind w:firstLine="567"/>
        <w:jc w:val="both"/>
        <w:rPr>
          <w:rFonts w:ascii="Times New Roman" w:hAnsi="Times New Roman" w:cs="Times New Roman"/>
        </w:rPr>
      </w:pPr>
      <w:r w:rsidRPr="005A2356">
        <w:rPr>
          <w:rFonts w:ascii="Times New Roman" w:hAnsi="Times New Roman" w:cs="Times New Roman"/>
        </w:rPr>
        <w:t xml:space="preserve">- </w:t>
      </w:r>
      <w:r w:rsidRPr="005A2356">
        <w:rPr>
          <w:rFonts w:ascii="Times New Roman" w:hAnsi="Times New Roman" w:cs="Times New Roman"/>
        </w:rPr>
        <w:t xml:space="preserve"> </w:t>
      </w:r>
      <w:r w:rsidRPr="005A2356">
        <w:rPr>
          <w:rFonts w:ascii="Times New Roman" w:hAnsi="Times New Roman" w:cs="Times New Roman"/>
        </w:rPr>
        <w:t>Все предыдущие операции уже завершены.</w:t>
      </w:r>
    </w:p>
    <w:p w:rsidR="005A2356" w:rsidRPr="005A2356" w:rsidRDefault="005A2356" w:rsidP="005A2356">
      <w:pPr>
        <w:spacing w:line="360" w:lineRule="auto"/>
        <w:ind w:firstLine="567"/>
        <w:jc w:val="both"/>
        <w:rPr>
          <w:rFonts w:ascii="Times New Roman" w:hAnsi="Times New Roman" w:cs="Times New Roman"/>
        </w:rPr>
      </w:pPr>
      <w:r>
        <w:rPr>
          <w:rFonts w:ascii="Times New Roman" w:hAnsi="Times New Roman" w:cs="Times New Roman"/>
        </w:rPr>
        <w:t>-</w:t>
      </w:r>
      <w:r w:rsidRPr="005A2356">
        <w:rPr>
          <w:rFonts w:ascii="Times New Roman" w:hAnsi="Times New Roman" w:cs="Times New Roman"/>
        </w:rPr>
        <w:t xml:space="preserve"> </w:t>
      </w:r>
      <w:r w:rsidRPr="005A2356">
        <w:rPr>
          <w:rFonts w:ascii="Times New Roman" w:hAnsi="Times New Roman" w:cs="Times New Roman"/>
        </w:rPr>
        <w:t>Та же операция обработки предыдущего продукта уже завершена на том же устройстве.</w:t>
      </w:r>
    </w:p>
    <w:p w:rsidR="005A2356" w:rsidRDefault="005A2356" w:rsidP="005A2356">
      <w:pPr>
        <w:spacing w:line="360" w:lineRule="auto"/>
        <w:ind w:firstLine="567"/>
        <w:jc w:val="both"/>
        <w:rPr>
          <w:rFonts w:ascii="Times New Roman" w:hAnsi="Times New Roman" w:cs="Times New Roman"/>
        </w:rPr>
      </w:pPr>
      <w:r>
        <w:rPr>
          <w:rFonts w:ascii="Times New Roman" w:hAnsi="Times New Roman" w:cs="Times New Roman"/>
        </w:rPr>
        <w:t>-</w:t>
      </w:r>
      <w:r w:rsidRPr="00EE0D61">
        <w:rPr>
          <w:rFonts w:ascii="Times New Roman" w:hAnsi="Times New Roman" w:cs="Times New Roman"/>
        </w:rPr>
        <w:t xml:space="preserve"> </w:t>
      </w:r>
      <w:r w:rsidRPr="005A2356">
        <w:rPr>
          <w:rFonts w:ascii="Times New Roman" w:hAnsi="Times New Roman" w:cs="Times New Roman"/>
        </w:rPr>
        <w:t>Обработанный предыдущий продукт был перенесен в следующие единицы обработки или в свободные хранилища. Если следующая единица занята некоторыми из предыдущих продуктов, продукт временно хранится в той единице, в которой он только что был обработан.</w:t>
      </w:r>
    </w:p>
    <w:p w:rsidR="00EE0D61" w:rsidRDefault="00982FED" w:rsidP="005A2356">
      <w:pPr>
        <w:spacing w:line="360" w:lineRule="auto"/>
        <w:ind w:firstLine="567"/>
        <w:jc w:val="both"/>
        <w:rPr>
          <w:rFonts w:ascii="Times New Roman" w:hAnsi="Times New Roman" w:cs="Times New Roman"/>
        </w:rPr>
      </w:pPr>
      <w:r w:rsidRPr="00982FED">
        <w:rPr>
          <w:rFonts w:ascii="Times New Roman" w:hAnsi="Times New Roman" w:cs="Times New Roman"/>
        </w:rPr>
        <w:t>Затем рекуррентные соотношения (рис. 3) для вычисления врем</w:t>
      </w:r>
      <w:r w:rsidR="00C30B02">
        <w:rPr>
          <w:rFonts w:ascii="Times New Roman" w:hAnsi="Times New Roman" w:cs="Times New Roman"/>
        </w:rPr>
        <w:t>ени завершения T</w:t>
      </w:r>
      <w:r w:rsidR="00C30B02">
        <w:rPr>
          <w:rFonts w:ascii="Times New Roman" w:hAnsi="Times New Roman" w:cs="Times New Roman"/>
          <w:vertAlign w:val="subscript"/>
          <w:lang w:val="en-US"/>
        </w:rPr>
        <w:t>i</w:t>
      </w:r>
      <w:r w:rsidR="00C30B02" w:rsidRPr="00C30B02">
        <w:rPr>
          <w:rFonts w:ascii="Times New Roman" w:hAnsi="Times New Roman" w:cs="Times New Roman"/>
          <w:vertAlign w:val="subscript"/>
        </w:rPr>
        <w:t>,</w:t>
      </w:r>
      <w:r w:rsidR="00C30B02">
        <w:rPr>
          <w:rFonts w:ascii="Times New Roman" w:hAnsi="Times New Roman" w:cs="Times New Roman"/>
          <w:vertAlign w:val="subscript"/>
          <w:lang w:val="en-US"/>
        </w:rPr>
        <w:t>j</w:t>
      </w:r>
      <w:r>
        <w:rPr>
          <w:rFonts w:ascii="Times New Roman" w:hAnsi="Times New Roman" w:cs="Times New Roman"/>
        </w:rPr>
        <w:t xml:space="preserve">, в которое </w:t>
      </w:r>
      <w:r>
        <w:rPr>
          <w:rFonts w:ascii="Times New Roman" w:hAnsi="Times New Roman" w:cs="Times New Roman"/>
          <w:lang w:val="en-US"/>
        </w:rPr>
        <w:t>i</w:t>
      </w:r>
      <w:r w:rsidRPr="00982FED">
        <w:rPr>
          <w:rFonts w:ascii="Times New Roman" w:hAnsi="Times New Roman" w:cs="Times New Roman"/>
        </w:rPr>
        <w:t>-й продукт покидает j-й аппар</w:t>
      </w:r>
      <w:r w:rsidR="0047712E">
        <w:rPr>
          <w:rFonts w:ascii="Times New Roman" w:hAnsi="Times New Roman" w:cs="Times New Roman"/>
        </w:rPr>
        <w:t>ат, и промежуточный период T</w:t>
      </w:r>
      <w:r w:rsidR="0047712E" w:rsidRPr="0047712E">
        <w:rPr>
          <w:rFonts w:ascii="Times New Roman" w:hAnsi="Times New Roman" w:cs="Times New Roman"/>
          <w:vertAlign w:val="subscript"/>
        </w:rPr>
        <w:t>M,</w:t>
      </w:r>
      <w:r w:rsidRPr="0047712E">
        <w:rPr>
          <w:rFonts w:ascii="Times New Roman" w:hAnsi="Times New Roman" w:cs="Times New Roman"/>
          <w:vertAlign w:val="subscript"/>
        </w:rPr>
        <w:t xml:space="preserve">N </w:t>
      </w:r>
      <w:r w:rsidR="00EE2D77">
        <w:rPr>
          <w:rFonts w:ascii="Times New Roman" w:hAnsi="Times New Roman" w:cs="Times New Roman"/>
        </w:rPr>
        <w:t>многопродуктового процесса (</w:t>
      </w:r>
      <w:r w:rsidR="00EE2D77">
        <w:rPr>
          <w:rFonts w:ascii="Times New Roman" w:hAnsi="Times New Roman" w:cs="Times New Roman"/>
          <w:lang w:val="en-US"/>
        </w:rPr>
        <w:t>r</w:t>
      </w:r>
      <w:r w:rsidR="00EE2D77">
        <w:rPr>
          <w:rFonts w:ascii="Times New Roman" w:hAnsi="Times New Roman" w:cs="Times New Roman"/>
          <w:vertAlign w:val="subscript"/>
          <w:lang w:val="en-US"/>
        </w:rPr>
        <w:t>i</w:t>
      </w:r>
      <w:r w:rsidRPr="00982FED">
        <w:rPr>
          <w:rFonts w:ascii="Times New Roman" w:hAnsi="Times New Roman" w:cs="Times New Roman"/>
        </w:rPr>
        <w:t xml:space="preserve"> - порядковый номер z</w:t>
      </w:r>
      <w:r w:rsidR="00EE2D77">
        <w:rPr>
          <w:rFonts w:ascii="Times New Roman" w:hAnsi="Times New Roman" w:cs="Times New Roman"/>
          <w:vertAlign w:val="subscript"/>
          <w:lang w:val="en-US"/>
        </w:rPr>
        <w:t>j</w:t>
      </w:r>
      <w:r w:rsidR="00EE2D77">
        <w:rPr>
          <w:rFonts w:ascii="Times New Roman" w:hAnsi="Times New Roman" w:cs="Times New Roman"/>
        </w:rPr>
        <w:t xml:space="preserve"> -ый продукт по расписанию, t</w:t>
      </w:r>
      <w:r w:rsidR="00EE2D77">
        <w:rPr>
          <w:rFonts w:ascii="Times New Roman" w:hAnsi="Times New Roman" w:cs="Times New Roman"/>
          <w:vertAlign w:val="subscript"/>
          <w:lang w:val="en-US"/>
        </w:rPr>
        <w:t>ri</w:t>
      </w:r>
      <w:r w:rsidR="00EE2D77" w:rsidRPr="00EE2D77">
        <w:rPr>
          <w:rFonts w:ascii="Times New Roman" w:hAnsi="Times New Roman" w:cs="Times New Roman"/>
          <w:vertAlign w:val="subscript"/>
        </w:rPr>
        <w:t>,</w:t>
      </w:r>
      <w:r w:rsidR="00EE2D77">
        <w:rPr>
          <w:rFonts w:ascii="Times New Roman" w:hAnsi="Times New Roman" w:cs="Times New Roman"/>
          <w:vertAlign w:val="subscript"/>
          <w:lang w:val="en-US"/>
        </w:rPr>
        <w:t>j</w:t>
      </w:r>
      <w:r w:rsidRPr="00982FED">
        <w:rPr>
          <w:rFonts w:ascii="Times New Roman" w:hAnsi="Times New Roman" w:cs="Times New Roman"/>
        </w:rPr>
        <w:t xml:space="preserve"> - </w:t>
      </w:r>
      <w:r w:rsidRPr="00982FED">
        <w:rPr>
          <w:rFonts w:ascii="Times New Roman" w:hAnsi="Times New Roman" w:cs="Times New Roman"/>
        </w:rPr>
        <w:lastRenderedPageBreak/>
        <w:t>время его обработки на j-м устройстве, z</w:t>
      </w:r>
      <w:r w:rsidRPr="00EE2D77">
        <w:rPr>
          <w:rFonts w:ascii="Times New Roman" w:hAnsi="Times New Roman" w:cs="Times New Roman"/>
          <w:vertAlign w:val="subscript"/>
        </w:rPr>
        <w:t>j</w:t>
      </w:r>
      <w:r w:rsidRPr="00982FED">
        <w:rPr>
          <w:rFonts w:ascii="Times New Roman" w:hAnsi="Times New Roman" w:cs="Times New Roman"/>
        </w:rPr>
        <w:t xml:space="preserve"> - количество промежуточных единиц хранения после j-ого устройства, M - количество продуктов, N - количество операций) может сформулировать таким образом</w:t>
      </w:r>
    </w:p>
    <w:p w:rsidR="00E70E6D" w:rsidRPr="00A12782" w:rsidRDefault="00E70E6D" w:rsidP="00E70E6D">
      <w:pPr>
        <w:spacing w:line="360" w:lineRule="auto"/>
        <w:ind w:firstLine="567"/>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m:t>
              </m:r>
            </m:sub>
          </m:sSub>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max</m:t>
              </m:r>
            </m:fName>
            <m:e>
              <m:d>
                <m:dPr>
                  <m:begChr m:val="{"/>
                  <m:endChr m:val="}"/>
                  <m:ctrlPr>
                    <w:rPr>
                      <w:rFonts w:ascii="Cambria Math" w:hAnsi="Cambria Math" w:cs="Times New Roman"/>
                      <w:i/>
                    </w:rPr>
                  </m:ctrlPr>
                </m:dPr>
                <m:e>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k,</m:t>
                          </m:r>
                          <m:d>
                            <m:dPr>
                              <m:ctrlPr>
                                <w:rPr>
                                  <w:rFonts w:ascii="Cambria Math" w:hAnsi="Cambria Math" w:cs="Times New Roman"/>
                                  <w:i/>
                                </w:rPr>
                              </m:ctrlPr>
                            </m:dPr>
                            <m:e>
                              <m:r>
                                <w:rPr>
                                  <w:rFonts w:ascii="Cambria Math" w:hAnsi="Cambria Math" w:cs="Times New Roman"/>
                                </w:rPr>
                                <m:t>k,j</m:t>
                              </m:r>
                            </m:e>
                          </m:d>
                          <m:r>
                            <w:rPr>
                              <w:rFonts w:ascii="Cambria Math" w:hAnsi="Cambria Math" w:cs="Times New Roman"/>
                            </w:rPr>
                            <m:t>∈H</m:t>
                          </m:r>
                        </m:lim>
                      </m:limLow>
                    </m:fName>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i-1,j</m:t>
                          </m:r>
                        </m:sub>
                      </m:sSub>
                      <m:r>
                        <w:rPr>
                          <w:rFonts w:ascii="Cambria Math" w:hAnsi="Cambria Math" w:cs="Times New Roman"/>
                        </w:rPr>
                        <m:t xml:space="preserve">, </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k,</m:t>
                              </m:r>
                              <m:d>
                                <m:dPr>
                                  <m:ctrlPr>
                                    <w:rPr>
                                      <w:rFonts w:ascii="Cambria Math" w:hAnsi="Cambria Math" w:cs="Times New Roman"/>
                                      <w:i/>
                                    </w:rPr>
                                  </m:ctrlPr>
                                </m:dPr>
                                <m:e>
                                  <m:r>
                                    <w:rPr>
                                      <w:rFonts w:ascii="Cambria Math" w:hAnsi="Cambria Math" w:cs="Times New Roman"/>
                                    </w:rPr>
                                    <m:t>k,j</m:t>
                                  </m:r>
                                </m:e>
                              </m:d>
                              <m:r>
                                <w:rPr>
                                  <w:rFonts w:ascii="Cambria Math" w:hAnsi="Cambria Math" w:cs="Times New Roman"/>
                                </w:rPr>
                                <m:t>∈H</m:t>
                              </m:r>
                            </m:lim>
                          </m:limLow>
                        </m:fName>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r>
                                <w:rPr>
                                  <w:rFonts w:ascii="Cambria Math" w:hAnsi="Cambria Math" w:cs="Times New Roman"/>
                                </w:rPr>
                                <m:t>-1,k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,j</m:t>
                              </m:r>
                            </m:sub>
                          </m:sSub>
                        </m:e>
                      </m:func>
                    </m:e>
                  </m:func>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,j</m:t>
              </m:r>
            </m:sub>
          </m:sSub>
          <m:r>
            <w:rPr>
              <w:rFonts w:ascii="Cambria Math" w:hAnsi="Cambria Math" w:cs="Times New Roman"/>
            </w:rPr>
            <m:t xml:space="preserve"> (1)</m:t>
          </m:r>
        </m:oMath>
      </m:oMathPara>
    </w:p>
    <w:p w:rsidR="00A12782" w:rsidRDefault="00A12782" w:rsidP="00A12782">
      <w:pPr>
        <w:spacing w:line="360" w:lineRule="auto"/>
        <w:ind w:firstLine="567"/>
        <w:rPr>
          <w:rFonts w:ascii="Times New Roman" w:eastAsiaTheme="minorEastAsia" w:hAnsi="Times New Roman" w:cs="Times New Roman"/>
        </w:rPr>
      </w:pPr>
      <w:r>
        <w:rPr>
          <w:rFonts w:ascii="Times New Roman" w:eastAsiaTheme="minorEastAsia" w:hAnsi="Times New Roman" w:cs="Times New Roman"/>
        </w:rPr>
        <w:t xml:space="preserve">для </w:t>
      </w:r>
      <w:r>
        <w:rPr>
          <w:rFonts w:ascii="Times New Roman" w:eastAsiaTheme="minorEastAsia" w:hAnsi="Times New Roman" w:cs="Times New Roman"/>
          <w:lang w:val="en-US"/>
        </w:rPr>
        <w:t>i</w:t>
      </w:r>
      <w:r w:rsidRPr="00A12782">
        <w:rPr>
          <w:rFonts w:ascii="Times New Roman" w:eastAsiaTheme="minorEastAsia" w:hAnsi="Times New Roman" w:cs="Times New Roman"/>
        </w:rPr>
        <w:t xml:space="preserve"> = 1,2,…, </w:t>
      </w:r>
      <w:r>
        <w:rPr>
          <w:rFonts w:ascii="Times New Roman" w:eastAsiaTheme="minorEastAsia" w:hAnsi="Times New Roman" w:cs="Times New Roman"/>
          <w:lang w:val="en-US"/>
        </w:rPr>
        <w:t>M</w:t>
      </w:r>
      <w:r w:rsidRPr="00A12782">
        <w:rPr>
          <w:rFonts w:ascii="Times New Roman" w:eastAsiaTheme="minorEastAsia" w:hAnsi="Times New Roman" w:cs="Times New Roman"/>
        </w:rPr>
        <w:t xml:space="preserve"> </w:t>
      </w:r>
      <w:r>
        <w:rPr>
          <w:rFonts w:ascii="Times New Roman" w:eastAsiaTheme="minorEastAsia" w:hAnsi="Times New Roman" w:cs="Times New Roman"/>
        </w:rPr>
        <w:t xml:space="preserve">и </w:t>
      </w:r>
      <w:r>
        <w:rPr>
          <w:rFonts w:ascii="Times New Roman" w:eastAsiaTheme="minorEastAsia" w:hAnsi="Times New Roman" w:cs="Times New Roman"/>
          <w:lang w:val="en-US"/>
        </w:rPr>
        <w:t>j</w:t>
      </w:r>
      <w:r w:rsidRPr="00A12782">
        <w:rPr>
          <w:rFonts w:ascii="Times New Roman" w:eastAsiaTheme="minorEastAsia" w:hAnsi="Times New Roman" w:cs="Times New Roman"/>
        </w:rPr>
        <w:t xml:space="preserve"> = 1,2,…, </w:t>
      </w:r>
      <w:r>
        <w:rPr>
          <w:rFonts w:ascii="Times New Roman" w:eastAsiaTheme="minorEastAsia" w:hAnsi="Times New Roman" w:cs="Times New Roman"/>
          <w:lang w:val="en-US"/>
        </w:rPr>
        <w:t>N</w:t>
      </w:r>
      <w:r w:rsidRPr="00A12782">
        <w:rPr>
          <w:rFonts w:ascii="Times New Roman" w:eastAsiaTheme="minorEastAsia" w:hAnsi="Times New Roman" w:cs="Times New Roman"/>
        </w:rPr>
        <w:t xml:space="preserve">, </w:t>
      </w:r>
      <w:r>
        <w:rPr>
          <w:rFonts w:ascii="Times New Roman" w:eastAsiaTheme="minorEastAsia" w:hAnsi="Times New Roman" w:cs="Times New Roman"/>
        </w:rPr>
        <w:t xml:space="preserve">или </w:t>
      </w:r>
      <w:r>
        <w:rPr>
          <w:rFonts w:ascii="Times New Roman" w:eastAsiaTheme="minorEastAsia" w:hAnsi="Times New Roman" w:cs="Times New Roman"/>
          <w:lang w:val="en-US"/>
        </w:rPr>
        <w:t>T</w:t>
      </w:r>
      <w:r>
        <w:rPr>
          <w:rFonts w:ascii="Times New Roman" w:eastAsiaTheme="minorEastAsia" w:hAnsi="Times New Roman" w:cs="Times New Roman"/>
          <w:vertAlign w:val="subscript"/>
          <w:lang w:val="en-US"/>
        </w:rPr>
        <w:t>i</w:t>
      </w:r>
      <w:r w:rsidRPr="00A12782">
        <w:rPr>
          <w:rFonts w:ascii="Times New Roman" w:eastAsiaTheme="minorEastAsia" w:hAnsi="Times New Roman" w:cs="Times New Roman"/>
          <w:vertAlign w:val="subscript"/>
        </w:rPr>
        <w:t>,</w:t>
      </w:r>
      <w:r>
        <w:rPr>
          <w:rFonts w:ascii="Times New Roman" w:eastAsiaTheme="minorEastAsia" w:hAnsi="Times New Roman" w:cs="Times New Roman"/>
          <w:vertAlign w:val="subscript"/>
          <w:lang w:val="en-US"/>
        </w:rPr>
        <w:t>j</w:t>
      </w:r>
      <w:r w:rsidRPr="00A12782">
        <w:rPr>
          <w:rFonts w:ascii="Times New Roman" w:eastAsiaTheme="minorEastAsia" w:hAnsi="Times New Roman" w:cs="Times New Roman"/>
        </w:rPr>
        <w:t xml:space="preserve"> = 0, </w:t>
      </w:r>
      <w:r>
        <w:rPr>
          <w:rFonts w:ascii="Times New Roman" w:eastAsiaTheme="minorEastAsia" w:hAnsi="Times New Roman" w:cs="Times New Roman"/>
        </w:rPr>
        <w:t xml:space="preserve">если </w:t>
      </w:r>
      <w:r w:rsidRPr="00A12782">
        <w:rPr>
          <w:rFonts w:ascii="Times New Roman" w:eastAsiaTheme="minorEastAsia" w:hAnsi="Times New Roman" w:cs="Times New Roman"/>
        </w:rPr>
        <w:t>значения i или j находятся вне диапазона.</w:t>
      </w:r>
    </w:p>
    <w:p w:rsidR="00676870" w:rsidRDefault="00676870" w:rsidP="00A12782">
      <w:pPr>
        <w:spacing w:line="360" w:lineRule="auto"/>
        <w:ind w:firstLine="567"/>
        <w:rPr>
          <w:rFonts w:ascii="Times New Roman" w:eastAsiaTheme="minorEastAsia" w:hAnsi="Times New Roman" w:cs="Times New Roman"/>
        </w:rPr>
      </w:pPr>
    </w:p>
    <w:p w:rsidR="00676870" w:rsidRDefault="00676870" w:rsidP="00A12782">
      <w:pPr>
        <w:spacing w:line="360" w:lineRule="auto"/>
        <w:ind w:firstLine="567"/>
        <w:rPr>
          <w:rFonts w:ascii="Times New Roman" w:hAnsi="Times New Roman" w:cs="Times New Roman"/>
          <w:b/>
          <w:sz w:val="32"/>
          <w:szCs w:val="32"/>
        </w:rPr>
      </w:pPr>
      <w:r w:rsidRPr="00676870">
        <w:rPr>
          <w:rFonts w:ascii="Times New Roman" w:hAnsi="Times New Roman" w:cs="Times New Roman"/>
          <w:b/>
          <w:sz w:val="32"/>
          <w:szCs w:val="32"/>
        </w:rPr>
        <w:t>Краткосрочное планирование пакетных кампаний с учетом потребностей рынка</w:t>
      </w:r>
    </w:p>
    <w:p w:rsidR="00676870" w:rsidRDefault="007266E3" w:rsidP="00E20815">
      <w:pPr>
        <w:spacing w:line="360" w:lineRule="auto"/>
        <w:ind w:firstLine="567"/>
        <w:jc w:val="both"/>
        <w:rPr>
          <w:rFonts w:ascii="Times New Roman" w:hAnsi="Times New Roman" w:cs="Times New Roman"/>
        </w:rPr>
      </w:pPr>
      <w:r w:rsidRPr="007266E3">
        <w:rPr>
          <w:rFonts w:ascii="Times New Roman" w:hAnsi="Times New Roman" w:cs="Times New Roman"/>
        </w:rPr>
        <w:t>Во время производственной кампании на многопродуктовой линии выпускается ряд различных продуктов. Учитывая ограниченную пропускную способность линии,</w:t>
      </w:r>
      <w:r w:rsidR="00523DDA">
        <w:rPr>
          <w:rFonts w:ascii="Times New Roman" w:hAnsi="Times New Roman" w:cs="Times New Roman"/>
        </w:rPr>
        <w:t xml:space="preserve"> </w:t>
      </w:r>
      <w:r w:rsidR="003D1A15" w:rsidRPr="003D1A15">
        <w:rPr>
          <w:rFonts w:ascii="Times New Roman" w:hAnsi="Times New Roman" w:cs="Times New Roman"/>
        </w:rPr>
        <w:t>каждый продукт должен быть произведен в последовательных партиях, если количество продукта, требуемого рынком, не произведено. Продукты производятся в последовательности, которая определяется графиком процесса. Можно рассчитать оптимальный график, который удовлетворяет требованиям к количеству и ассортименту продуктов и, насколько это возможно, требуемый график доставки. Требования заказчика к последовательным поставкам, ограниченной упаковке и емкости хранения приводят к тому, что невозможно производить один и тот же продукт в единственной непрерывной серии партий. Это должно быть произведено в нескольких маленьких сериях, которые не следуют друг за другом. Затраты на очистку как производственных, так и промежуточных складов при переходе на другой продукт делают производство более дорогим. Есть два вида очистки:</w:t>
      </w:r>
    </w:p>
    <w:p w:rsidR="0055100A" w:rsidRPr="0055100A" w:rsidRDefault="0055100A" w:rsidP="0055100A">
      <w:pPr>
        <w:spacing w:line="360" w:lineRule="auto"/>
        <w:ind w:firstLine="567"/>
        <w:jc w:val="both"/>
        <w:rPr>
          <w:rFonts w:ascii="Times New Roman" w:hAnsi="Times New Roman" w:cs="Times New Roman"/>
        </w:rPr>
      </w:pPr>
      <w:r w:rsidRPr="0055100A">
        <w:rPr>
          <w:rFonts w:ascii="Times New Roman" w:hAnsi="Times New Roman" w:cs="Times New Roman"/>
        </w:rPr>
        <w:t>- Обычная очистка при переходе на другую партию того же продукта - она может быть включена во время обработки самой производственной операции, потому что она выполняется после каждой операции, и ее длина зависит от единственного типа продукта. Простое ополаскивание единиц иногда адекватно; иногда устройство не следует чистить вообще.</w:t>
      </w:r>
    </w:p>
    <w:p w:rsidR="0055100A" w:rsidRDefault="0055100A" w:rsidP="0055100A">
      <w:pPr>
        <w:spacing w:line="360" w:lineRule="auto"/>
        <w:ind w:firstLine="567"/>
        <w:jc w:val="both"/>
        <w:rPr>
          <w:rFonts w:ascii="Times New Roman" w:hAnsi="Times New Roman" w:cs="Times New Roman"/>
        </w:rPr>
      </w:pPr>
      <w:r w:rsidRPr="0055100A">
        <w:rPr>
          <w:rFonts w:ascii="Times New Roman" w:hAnsi="Times New Roman" w:cs="Times New Roman"/>
        </w:rPr>
        <w:t>- Тщательная очистка при переходе на другой продукт, который является более сложным, требует много времени и, прежде всего, зависит от двух продуктов, первый из которых только что закончен, а второй ожидает запуска. Для каждого типа переключений должна выполняться отдельная опер</w:t>
      </w:r>
      <w:r w:rsidR="003A6A0D">
        <w:rPr>
          <w:rFonts w:ascii="Times New Roman" w:hAnsi="Times New Roman" w:cs="Times New Roman"/>
        </w:rPr>
        <w:t>ация очистки, которая определяет</w:t>
      </w:r>
      <w:r w:rsidRPr="0055100A">
        <w:rPr>
          <w:rFonts w:ascii="Times New Roman" w:hAnsi="Times New Roman" w:cs="Times New Roman"/>
        </w:rPr>
        <w:t xml:space="preserve"> собственный период очистки.</w:t>
      </w:r>
    </w:p>
    <w:p w:rsidR="00A622BF" w:rsidRDefault="00A622BF" w:rsidP="0055100A">
      <w:pPr>
        <w:spacing w:line="360" w:lineRule="auto"/>
        <w:ind w:firstLine="567"/>
        <w:jc w:val="both"/>
        <w:rPr>
          <w:rFonts w:ascii="Times New Roman" w:hAnsi="Times New Roman" w:cs="Times New Roman"/>
        </w:rPr>
      </w:pPr>
    </w:p>
    <w:p w:rsidR="000D597A" w:rsidRDefault="000D597A">
      <w:pPr>
        <w:rPr>
          <w:rFonts w:ascii="Times New Roman" w:hAnsi="Times New Roman" w:cs="Times New Roman"/>
        </w:rPr>
      </w:pPr>
      <w:r>
        <w:rPr>
          <w:rFonts w:ascii="Times New Roman" w:hAnsi="Times New Roman" w:cs="Times New Roman"/>
        </w:rPr>
        <w:br w:type="page"/>
      </w:r>
    </w:p>
    <w:p w:rsidR="000D597A" w:rsidRDefault="000D597A" w:rsidP="0055100A">
      <w:pPr>
        <w:spacing w:line="360" w:lineRule="auto"/>
        <w:ind w:firstLine="567"/>
        <w:jc w:val="both"/>
        <w:rPr>
          <w:rFonts w:ascii="Times New Roman" w:hAnsi="Times New Roman" w:cs="Times New Roman"/>
          <w:b/>
          <w:sz w:val="32"/>
          <w:szCs w:val="32"/>
        </w:rPr>
      </w:pPr>
      <w:r w:rsidRPr="000D597A">
        <w:rPr>
          <w:rFonts w:ascii="Times New Roman" w:hAnsi="Times New Roman" w:cs="Times New Roman"/>
          <w:b/>
          <w:sz w:val="32"/>
          <w:szCs w:val="32"/>
        </w:rPr>
        <w:lastRenderedPageBreak/>
        <w:t>Расширение модели периодического процесса в отношении требований рынка</w:t>
      </w:r>
    </w:p>
    <w:p w:rsidR="000D597A" w:rsidRPr="000D597A" w:rsidRDefault="000D597A" w:rsidP="000D597A">
      <w:pPr>
        <w:spacing w:line="360" w:lineRule="auto"/>
        <w:ind w:firstLine="567"/>
        <w:jc w:val="both"/>
        <w:rPr>
          <w:rFonts w:ascii="Times New Roman" w:hAnsi="Times New Roman" w:cs="Times New Roman"/>
        </w:rPr>
      </w:pPr>
      <w:r w:rsidRPr="000D597A">
        <w:rPr>
          <w:rFonts w:ascii="Times New Roman" w:hAnsi="Times New Roman" w:cs="Times New Roman"/>
        </w:rPr>
        <w:t>Продукты производятся в ходе производственной кампании в соответствии с графиком по партиям в последовательности вложенных кампаний. Нередки случаи, когда один и тот же продукт производится не в блоке, а в нескольких под-кампаниях, которые не сопровождают друг друга. Для того чтобы соответствовать требованиям рынка, необходимо дополнить приведенную выше модель многопродуктового пакетного процесса следующими допущениями:</w:t>
      </w:r>
    </w:p>
    <w:p w:rsidR="000D597A" w:rsidRPr="000D597A" w:rsidRDefault="00B45A3E" w:rsidP="000D597A">
      <w:pPr>
        <w:spacing w:line="360" w:lineRule="auto"/>
        <w:ind w:firstLine="567"/>
        <w:jc w:val="both"/>
        <w:rPr>
          <w:rFonts w:ascii="Times New Roman" w:hAnsi="Times New Roman" w:cs="Times New Roman"/>
        </w:rPr>
      </w:pPr>
      <w:r>
        <w:rPr>
          <w:rFonts w:ascii="Times New Roman" w:hAnsi="Times New Roman" w:cs="Times New Roman"/>
        </w:rPr>
        <w:t>- Размер пакета задае</w:t>
      </w:r>
      <w:r w:rsidR="000D597A" w:rsidRPr="000D597A">
        <w:rPr>
          <w:rFonts w:ascii="Times New Roman" w:hAnsi="Times New Roman" w:cs="Times New Roman"/>
        </w:rPr>
        <w:t>тся для каждого продукта с помощью количества массового конечного продукта, который может быть получен с помощью единственного пакета. Этот параметр, как правило, добавляется к времени обработки продукта.</w:t>
      </w:r>
    </w:p>
    <w:p w:rsidR="000D597A" w:rsidRPr="000D597A" w:rsidRDefault="000D597A" w:rsidP="000D597A">
      <w:pPr>
        <w:spacing w:line="360" w:lineRule="auto"/>
        <w:ind w:firstLine="567"/>
        <w:jc w:val="both"/>
        <w:rPr>
          <w:rFonts w:ascii="Times New Roman" w:hAnsi="Times New Roman" w:cs="Times New Roman"/>
        </w:rPr>
      </w:pPr>
      <w:r w:rsidRPr="000D597A">
        <w:rPr>
          <w:rFonts w:ascii="Times New Roman" w:hAnsi="Times New Roman" w:cs="Times New Roman"/>
        </w:rPr>
        <w:t>- Очистка производственной линии в процессе переключения между двумя различными продуктами дается как последовательность специальных операций - их «продукт» - это чистая линия, готовая начать производство продукта, который следует в соответствии с графиком. Количество операций по очистке равно число возможной переналадки между продуктами М (М - 1).</w:t>
      </w:r>
    </w:p>
    <w:p w:rsidR="000D597A" w:rsidRDefault="00F64352" w:rsidP="00F64352">
      <w:pPr>
        <w:spacing w:line="360" w:lineRule="auto"/>
        <w:ind w:firstLine="567"/>
        <w:jc w:val="both"/>
        <w:rPr>
          <w:rFonts w:ascii="Times New Roman" w:hAnsi="Times New Roman" w:cs="Times New Roman"/>
        </w:rPr>
      </w:pPr>
      <w:r w:rsidRPr="00F64352">
        <w:rPr>
          <w:rFonts w:ascii="Times New Roman" w:hAnsi="Times New Roman" w:cs="Times New Roman"/>
        </w:rPr>
        <w:t>- Изменения между под</w:t>
      </w:r>
      <w:r w:rsidR="00CE6A77">
        <w:rPr>
          <w:rFonts w:ascii="Times New Roman" w:hAnsi="Times New Roman" w:cs="Times New Roman"/>
        </w:rPr>
        <w:t>-</w:t>
      </w:r>
      <w:r w:rsidRPr="00F64352">
        <w:rPr>
          <w:rFonts w:ascii="Times New Roman" w:hAnsi="Times New Roman" w:cs="Times New Roman"/>
        </w:rPr>
        <w:t>камп</w:t>
      </w:r>
      <w:r w:rsidR="0010119B">
        <w:rPr>
          <w:rFonts w:ascii="Times New Roman" w:hAnsi="Times New Roman" w:cs="Times New Roman"/>
        </w:rPr>
        <w:t>ан</w:t>
      </w:r>
      <w:r w:rsidRPr="00F64352">
        <w:rPr>
          <w:rFonts w:ascii="Times New Roman" w:hAnsi="Times New Roman" w:cs="Times New Roman"/>
        </w:rPr>
        <w:t xml:space="preserve">иями, которые производят один и тот же продукт, должны быть оштрафованы, чтобы исключить их комбинацию. В противном случае пара под-кампаний, производящих один и тот же продукт, который не должен выполняться последовательно, не может быть объединена алгоритмом планирования. Простым способом решения </w:t>
      </w:r>
      <w:r w:rsidR="001D0E96">
        <w:rPr>
          <w:rFonts w:ascii="Times New Roman" w:hAnsi="Times New Roman" w:cs="Times New Roman"/>
        </w:rPr>
        <w:t>задачи</w:t>
      </w:r>
      <w:r w:rsidRPr="00F64352">
        <w:rPr>
          <w:rFonts w:ascii="Times New Roman" w:hAnsi="Times New Roman" w:cs="Times New Roman"/>
        </w:rPr>
        <w:t xml:space="preserve"> является введение еще одной операции с серьезными недостатками, которую необходимо выполнить в случае, если две под</w:t>
      </w:r>
      <w:r w:rsidR="00551F11">
        <w:rPr>
          <w:rFonts w:ascii="Times New Roman" w:hAnsi="Times New Roman" w:cs="Times New Roman"/>
        </w:rPr>
        <w:t>-</w:t>
      </w:r>
      <w:r w:rsidRPr="00F64352">
        <w:rPr>
          <w:rFonts w:ascii="Times New Roman" w:hAnsi="Times New Roman" w:cs="Times New Roman"/>
        </w:rPr>
        <w:t>камп</w:t>
      </w:r>
      <w:r w:rsidR="00551F11">
        <w:rPr>
          <w:rFonts w:ascii="Times New Roman" w:hAnsi="Times New Roman" w:cs="Times New Roman"/>
        </w:rPr>
        <w:t>ан</w:t>
      </w:r>
      <w:r w:rsidRPr="00F64352">
        <w:rPr>
          <w:rFonts w:ascii="Times New Roman" w:hAnsi="Times New Roman" w:cs="Times New Roman"/>
        </w:rPr>
        <w:t>ии одного типа следуют одна за другой.</w:t>
      </w:r>
    </w:p>
    <w:p w:rsidR="000D18DE" w:rsidRDefault="000D18DE" w:rsidP="00F64352">
      <w:pPr>
        <w:spacing w:line="360" w:lineRule="auto"/>
        <w:ind w:firstLine="567"/>
        <w:jc w:val="both"/>
        <w:rPr>
          <w:rFonts w:ascii="Times New Roman" w:hAnsi="Times New Roman" w:cs="Times New Roman"/>
        </w:rPr>
      </w:pPr>
    </w:p>
    <w:p w:rsidR="000D18DE" w:rsidRDefault="000D18DE" w:rsidP="00F64352">
      <w:pPr>
        <w:spacing w:line="360" w:lineRule="auto"/>
        <w:ind w:firstLine="567"/>
        <w:jc w:val="both"/>
        <w:rPr>
          <w:rFonts w:ascii="Times New Roman" w:hAnsi="Times New Roman" w:cs="Times New Roman"/>
          <w:b/>
          <w:sz w:val="32"/>
          <w:szCs w:val="32"/>
        </w:rPr>
      </w:pPr>
      <w:r>
        <w:rPr>
          <w:rFonts w:ascii="Times New Roman" w:hAnsi="Times New Roman" w:cs="Times New Roman"/>
          <w:b/>
          <w:sz w:val="32"/>
          <w:szCs w:val="32"/>
        </w:rPr>
        <w:t>Создание кампании</w:t>
      </w:r>
    </w:p>
    <w:p w:rsidR="000D18DE" w:rsidRDefault="002337E6" w:rsidP="00F64352">
      <w:pPr>
        <w:spacing w:line="360" w:lineRule="auto"/>
        <w:ind w:firstLine="567"/>
        <w:jc w:val="both"/>
        <w:rPr>
          <w:rFonts w:ascii="Times New Roman" w:hAnsi="Times New Roman" w:cs="Times New Roman"/>
        </w:rPr>
      </w:pPr>
      <w:r w:rsidRPr="002337E6">
        <w:rPr>
          <w:rFonts w:ascii="Times New Roman" w:hAnsi="Times New Roman" w:cs="Times New Roman"/>
        </w:rPr>
        <w:t xml:space="preserve">Требования заказчика к потребностям алгоритма планирования приведены в упрощенной форме. Заказ клиента имеет следующую форму: вид продукта; необходимое количество продукта; дата доставки необходимого </w:t>
      </w:r>
      <w:r w:rsidR="00FF011B">
        <w:rPr>
          <w:rFonts w:ascii="Times New Roman" w:hAnsi="Times New Roman" w:cs="Times New Roman"/>
        </w:rPr>
        <w:t>продукта</w:t>
      </w:r>
      <w:r w:rsidRPr="002337E6">
        <w:rPr>
          <w:rFonts w:ascii="Times New Roman" w:hAnsi="Times New Roman" w:cs="Times New Roman"/>
        </w:rPr>
        <w:t>.</w:t>
      </w:r>
    </w:p>
    <w:p w:rsidR="00FF011B" w:rsidRDefault="002A3155" w:rsidP="00F64352">
      <w:pPr>
        <w:spacing w:line="360" w:lineRule="auto"/>
        <w:ind w:firstLine="567"/>
        <w:jc w:val="both"/>
        <w:rPr>
          <w:rFonts w:ascii="Times New Roman" w:hAnsi="Times New Roman" w:cs="Times New Roman"/>
        </w:rPr>
      </w:pPr>
      <w:r w:rsidRPr="002A3155">
        <w:rPr>
          <w:rFonts w:ascii="Times New Roman" w:hAnsi="Times New Roman" w:cs="Times New Roman"/>
        </w:rPr>
        <w:t>Требуемое количество партий для каждой под</w:t>
      </w:r>
      <w:r>
        <w:rPr>
          <w:rFonts w:ascii="Times New Roman" w:hAnsi="Times New Roman" w:cs="Times New Roman"/>
        </w:rPr>
        <w:t>-</w:t>
      </w:r>
      <w:r w:rsidRPr="002A3155">
        <w:rPr>
          <w:rFonts w:ascii="Times New Roman" w:hAnsi="Times New Roman" w:cs="Times New Roman"/>
        </w:rPr>
        <w:t>кампании рассчитывается по известному размеру партии каждого продукта; ре</w:t>
      </w:r>
      <w:r w:rsidR="00EF7920">
        <w:rPr>
          <w:rFonts w:ascii="Times New Roman" w:hAnsi="Times New Roman" w:cs="Times New Roman"/>
        </w:rPr>
        <w:t>зультаты округляются. Затем под-</w:t>
      </w:r>
      <w:r w:rsidRPr="002A3155">
        <w:rPr>
          <w:rFonts w:ascii="Times New Roman" w:hAnsi="Times New Roman" w:cs="Times New Roman"/>
        </w:rPr>
        <w:t>кампании упорядочиваются в соответствии с датами доставки. Если таким образом создается несколько под</w:t>
      </w:r>
      <w:r w:rsidR="00730F5E">
        <w:rPr>
          <w:rFonts w:ascii="Times New Roman" w:hAnsi="Times New Roman" w:cs="Times New Roman"/>
        </w:rPr>
        <w:t>-</w:t>
      </w:r>
      <w:r w:rsidRPr="002A3155">
        <w:rPr>
          <w:rFonts w:ascii="Times New Roman" w:hAnsi="Times New Roman" w:cs="Times New Roman"/>
        </w:rPr>
        <w:t>камп</w:t>
      </w:r>
      <w:r w:rsidR="00730F5E">
        <w:rPr>
          <w:rFonts w:ascii="Times New Roman" w:hAnsi="Times New Roman" w:cs="Times New Roman"/>
        </w:rPr>
        <w:t>ан</w:t>
      </w:r>
      <w:r w:rsidRPr="002A3155">
        <w:rPr>
          <w:rFonts w:ascii="Times New Roman" w:hAnsi="Times New Roman" w:cs="Times New Roman"/>
        </w:rPr>
        <w:t>ий одного и того же продукта, они объединяются, чтобы создать еще одну большую. При расчете количества партий целесообразно учитывать округление, и, в зависимости от обстоятельств, номер партии в под</w:t>
      </w:r>
      <w:r w:rsidR="00424390">
        <w:rPr>
          <w:rFonts w:ascii="Times New Roman" w:hAnsi="Times New Roman" w:cs="Times New Roman"/>
        </w:rPr>
        <w:t>-</w:t>
      </w:r>
      <w:r w:rsidRPr="002A3155">
        <w:rPr>
          <w:rFonts w:ascii="Times New Roman" w:hAnsi="Times New Roman" w:cs="Times New Roman"/>
        </w:rPr>
        <w:t xml:space="preserve">кампании уменьшается. </w:t>
      </w:r>
      <w:r w:rsidRPr="002A3155">
        <w:rPr>
          <w:rFonts w:ascii="Times New Roman" w:hAnsi="Times New Roman" w:cs="Times New Roman"/>
        </w:rPr>
        <w:lastRenderedPageBreak/>
        <w:t>Алгоритм планирования ищет оптимальный порядок вложенных кампаний. В ходе расчетов рабочего периода кампании для определенного расписания под</w:t>
      </w:r>
      <w:r w:rsidR="00B03D20">
        <w:rPr>
          <w:rFonts w:ascii="Times New Roman" w:hAnsi="Times New Roman" w:cs="Times New Roman"/>
        </w:rPr>
        <w:t>-</w:t>
      </w:r>
      <w:r w:rsidRPr="002A3155">
        <w:rPr>
          <w:rFonts w:ascii="Times New Roman" w:hAnsi="Times New Roman" w:cs="Times New Roman"/>
        </w:rPr>
        <w:t>кампании создается последовательность партий продуктов и переходов между последующими продуктами для расчета рабочего периода кампании. Даты поставки продукта могут быть расс</w:t>
      </w:r>
      <w:r w:rsidR="00865CDB">
        <w:rPr>
          <w:rFonts w:ascii="Times New Roman" w:hAnsi="Times New Roman" w:cs="Times New Roman"/>
        </w:rPr>
        <w:t>читаны по времени завершения под-</w:t>
      </w:r>
      <w:r w:rsidRPr="002A3155">
        <w:rPr>
          <w:rFonts w:ascii="Times New Roman" w:hAnsi="Times New Roman" w:cs="Times New Roman"/>
        </w:rPr>
        <w:t>кампаний. Если эти даты отличаются от требуемых, необходимо выполнить как альтернативное их размещение, так и синхронизацию требований клиента со способностью производственной линии производить их.</w:t>
      </w:r>
    </w:p>
    <w:p w:rsidR="008B1AC0" w:rsidRDefault="008B1AC0" w:rsidP="00F64352">
      <w:pPr>
        <w:spacing w:line="360" w:lineRule="auto"/>
        <w:ind w:firstLine="567"/>
        <w:jc w:val="both"/>
        <w:rPr>
          <w:rFonts w:ascii="Times New Roman" w:hAnsi="Times New Roman" w:cs="Times New Roman"/>
        </w:rPr>
      </w:pPr>
    </w:p>
    <w:p w:rsidR="00B96349" w:rsidRDefault="00B96349" w:rsidP="00F64352">
      <w:pPr>
        <w:spacing w:line="360" w:lineRule="auto"/>
        <w:ind w:firstLine="567"/>
        <w:jc w:val="both"/>
        <w:rPr>
          <w:rFonts w:ascii="Times New Roman" w:hAnsi="Times New Roman" w:cs="Times New Roman"/>
          <w:b/>
          <w:sz w:val="32"/>
          <w:szCs w:val="32"/>
        </w:rPr>
      </w:pPr>
      <w:r>
        <w:rPr>
          <w:rFonts w:ascii="Times New Roman" w:hAnsi="Times New Roman" w:cs="Times New Roman"/>
          <w:b/>
          <w:sz w:val="32"/>
          <w:szCs w:val="32"/>
        </w:rPr>
        <w:t>ЭКСПЕРИМЕНТАЛЬНО</w:t>
      </w:r>
    </w:p>
    <w:p w:rsidR="00B96349" w:rsidRDefault="00832ADD" w:rsidP="00F64352">
      <w:pPr>
        <w:spacing w:line="360" w:lineRule="auto"/>
        <w:ind w:firstLine="567"/>
        <w:jc w:val="both"/>
        <w:rPr>
          <w:rFonts w:ascii="Times New Roman" w:hAnsi="Times New Roman" w:cs="Times New Roman"/>
        </w:rPr>
      </w:pPr>
      <w:r w:rsidRPr="00832ADD">
        <w:rPr>
          <w:rFonts w:ascii="Times New Roman" w:hAnsi="Times New Roman" w:cs="Times New Roman"/>
        </w:rPr>
        <w:t xml:space="preserve">Простой модельный пакетный процесс состоит из 6 производственных блоков, на которых может </w:t>
      </w:r>
      <w:r w:rsidR="007769C0">
        <w:rPr>
          <w:rFonts w:ascii="Times New Roman" w:hAnsi="Times New Roman" w:cs="Times New Roman"/>
        </w:rPr>
        <w:t>выполняться 6 операций. Операциям</w:t>
      </w:r>
      <w:r w:rsidRPr="00832ADD">
        <w:rPr>
          <w:rFonts w:ascii="Times New Roman" w:hAnsi="Times New Roman" w:cs="Times New Roman"/>
        </w:rPr>
        <w:t xml:space="preserve"> уже твердо назначены аппараты. Основные параметры процесса показаны в Таблице 1. Время обработки для всех продуктов и аппаратов, а также размеры партий приведены в Таблице 2. Время очистки производственных и складских единиц для всех возможных замен показано в Таблице 3.</w:t>
      </w:r>
    </w:p>
    <w:p w:rsidR="00951D66" w:rsidRDefault="00951D66" w:rsidP="00F64352">
      <w:pPr>
        <w:spacing w:line="360" w:lineRule="auto"/>
        <w:ind w:firstLine="567"/>
        <w:jc w:val="both"/>
        <w:rPr>
          <w:rFonts w:ascii="Times New Roman" w:hAnsi="Times New Roman" w:cs="Times New Roman"/>
        </w:rPr>
      </w:pPr>
    </w:p>
    <w:p w:rsidR="00380C06" w:rsidRDefault="00380C06" w:rsidP="00F64352">
      <w:pPr>
        <w:spacing w:line="360" w:lineRule="auto"/>
        <w:ind w:firstLine="567"/>
        <w:jc w:val="both"/>
        <w:rPr>
          <w:rFonts w:ascii="Times New Roman" w:hAnsi="Times New Roman" w:cs="Times New Roman"/>
        </w:rPr>
      </w:pPr>
      <w:r>
        <w:rPr>
          <w:rFonts w:ascii="Times New Roman" w:hAnsi="Times New Roman" w:cs="Times New Roman"/>
        </w:rPr>
        <w:t xml:space="preserve">Таблица 1 - </w:t>
      </w:r>
      <w:r w:rsidRPr="00380C06">
        <w:rPr>
          <w:rFonts w:ascii="Times New Roman" w:hAnsi="Times New Roman" w:cs="Times New Roman"/>
        </w:rPr>
        <w:t>Основные параметры модельного многопродуктового пакетного процесса</w:t>
      </w:r>
    </w:p>
    <w:tbl>
      <w:tblPr>
        <w:tblStyle w:val="a4"/>
        <w:tblW w:w="0" w:type="auto"/>
        <w:tblLook w:val="04A0" w:firstRow="1" w:lastRow="0" w:firstColumn="1" w:lastColumn="0" w:noHBand="0" w:noVBand="1"/>
      </w:tblPr>
      <w:tblGrid>
        <w:gridCol w:w="4669"/>
        <w:gridCol w:w="4670"/>
      </w:tblGrid>
      <w:tr w:rsidR="00DA184F" w:rsidTr="00DA184F">
        <w:tc>
          <w:tcPr>
            <w:tcW w:w="4669" w:type="dxa"/>
          </w:tcPr>
          <w:p w:rsidR="00DA184F" w:rsidRPr="00DA184F" w:rsidRDefault="00DA184F" w:rsidP="00F64352">
            <w:pPr>
              <w:spacing w:line="360" w:lineRule="auto"/>
              <w:jc w:val="both"/>
              <w:rPr>
                <w:rFonts w:ascii="Times New Roman" w:hAnsi="Times New Roman" w:cs="Times New Roman"/>
                <w:lang w:val="en-US"/>
              </w:rPr>
            </w:pPr>
            <w:r>
              <w:rPr>
                <w:rFonts w:ascii="Times New Roman" w:hAnsi="Times New Roman" w:cs="Times New Roman"/>
              </w:rPr>
              <w:t xml:space="preserve">Количетсво операций </w:t>
            </w:r>
            <w:r>
              <w:rPr>
                <w:rFonts w:ascii="Times New Roman" w:hAnsi="Times New Roman" w:cs="Times New Roman"/>
                <w:lang w:val="en-US"/>
              </w:rPr>
              <w:t>N</w:t>
            </w:r>
          </w:p>
        </w:tc>
        <w:tc>
          <w:tcPr>
            <w:tcW w:w="4670" w:type="dxa"/>
          </w:tcPr>
          <w:p w:rsidR="00DA184F" w:rsidRPr="00DA184F" w:rsidRDefault="00DA184F" w:rsidP="00F64352">
            <w:pPr>
              <w:spacing w:line="360" w:lineRule="auto"/>
              <w:jc w:val="both"/>
              <w:rPr>
                <w:rFonts w:ascii="Times New Roman" w:hAnsi="Times New Roman" w:cs="Times New Roman"/>
                <w:lang w:val="en-US"/>
              </w:rPr>
            </w:pPr>
            <w:r>
              <w:rPr>
                <w:rFonts w:ascii="Times New Roman" w:hAnsi="Times New Roman" w:cs="Times New Roman"/>
                <w:lang w:val="en-US"/>
              </w:rPr>
              <w:t>6</w:t>
            </w:r>
          </w:p>
        </w:tc>
      </w:tr>
      <w:tr w:rsidR="00DA184F" w:rsidTr="00DA184F">
        <w:tc>
          <w:tcPr>
            <w:tcW w:w="4669" w:type="dxa"/>
          </w:tcPr>
          <w:p w:rsidR="00DA184F" w:rsidRPr="00DA184F" w:rsidRDefault="00DA184F" w:rsidP="00F64352">
            <w:pPr>
              <w:spacing w:line="360" w:lineRule="auto"/>
              <w:jc w:val="both"/>
              <w:rPr>
                <w:rFonts w:ascii="Times New Roman" w:hAnsi="Times New Roman" w:cs="Times New Roman"/>
                <w:lang w:val="en-US"/>
              </w:rPr>
            </w:pPr>
            <w:r>
              <w:rPr>
                <w:rFonts w:ascii="Times New Roman" w:hAnsi="Times New Roman" w:cs="Times New Roman"/>
              </w:rPr>
              <w:t>Количество продуктов</w:t>
            </w:r>
            <w:r>
              <w:rPr>
                <w:rFonts w:ascii="Times New Roman" w:hAnsi="Times New Roman" w:cs="Times New Roman"/>
                <w:lang w:val="en-US"/>
              </w:rPr>
              <w:t xml:space="preserve"> M</w:t>
            </w:r>
          </w:p>
        </w:tc>
        <w:tc>
          <w:tcPr>
            <w:tcW w:w="4670" w:type="dxa"/>
          </w:tcPr>
          <w:p w:rsidR="00DA184F" w:rsidRPr="00DA184F" w:rsidRDefault="00DA184F" w:rsidP="00F64352">
            <w:pPr>
              <w:spacing w:line="360" w:lineRule="auto"/>
              <w:jc w:val="both"/>
              <w:rPr>
                <w:rFonts w:ascii="Times New Roman" w:hAnsi="Times New Roman" w:cs="Times New Roman"/>
                <w:lang w:val="en-US"/>
              </w:rPr>
            </w:pPr>
            <w:r>
              <w:rPr>
                <w:rFonts w:ascii="Times New Roman" w:hAnsi="Times New Roman" w:cs="Times New Roman"/>
                <w:lang w:val="en-US"/>
              </w:rPr>
              <w:t>3</w:t>
            </w:r>
          </w:p>
        </w:tc>
      </w:tr>
      <w:tr w:rsidR="00DA184F" w:rsidTr="00DA184F">
        <w:tc>
          <w:tcPr>
            <w:tcW w:w="4669" w:type="dxa"/>
          </w:tcPr>
          <w:p w:rsidR="00DA184F" w:rsidRPr="00DA184F" w:rsidRDefault="00DA184F" w:rsidP="00F64352">
            <w:pPr>
              <w:spacing w:line="360" w:lineRule="auto"/>
              <w:jc w:val="both"/>
              <w:rPr>
                <w:rFonts w:ascii="Times New Roman" w:hAnsi="Times New Roman" w:cs="Times New Roman"/>
                <w:lang w:val="en-US"/>
              </w:rPr>
            </w:pPr>
            <w:r>
              <w:rPr>
                <w:rFonts w:ascii="Times New Roman" w:hAnsi="Times New Roman" w:cs="Times New Roman"/>
              </w:rPr>
              <w:t xml:space="preserve">Количество хранилищ </w:t>
            </w:r>
            <w:r>
              <w:rPr>
                <w:rFonts w:ascii="Times New Roman" w:hAnsi="Times New Roman" w:cs="Times New Roman"/>
                <w:lang w:val="en-US"/>
              </w:rPr>
              <w:t>z</w:t>
            </w:r>
            <w:r>
              <w:rPr>
                <w:rFonts w:ascii="Times New Roman" w:hAnsi="Times New Roman" w:cs="Times New Roman"/>
                <w:vertAlign w:val="subscript"/>
                <w:lang w:val="en-US"/>
              </w:rPr>
              <w:t>i</w:t>
            </w:r>
          </w:p>
        </w:tc>
        <w:tc>
          <w:tcPr>
            <w:tcW w:w="4670" w:type="dxa"/>
          </w:tcPr>
          <w:p w:rsidR="00DA184F" w:rsidRPr="00DA184F" w:rsidRDefault="00DA184F" w:rsidP="00F64352">
            <w:pPr>
              <w:spacing w:line="360" w:lineRule="auto"/>
              <w:jc w:val="both"/>
              <w:rPr>
                <w:rFonts w:ascii="Times New Roman" w:hAnsi="Times New Roman" w:cs="Times New Roman"/>
                <w:lang w:val="en-US"/>
              </w:rPr>
            </w:pPr>
            <w:r>
              <w:rPr>
                <w:rFonts w:ascii="Times New Roman" w:hAnsi="Times New Roman" w:cs="Times New Roman"/>
                <w:lang w:val="en-US"/>
              </w:rPr>
              <w:t>1-1-1-1</w:t>
            </w:r>
          </w:p>
        </w:tc>
      </w:tr>
    </w:tbl>
    <w:p w:rsidR="00380C06" w:rsidRDefault="00380C06" w:rsidP="00F64352">
      <w:pPr>
        <w:spacing w:line="360" w:lineRule="auto"/>
        <w:ind w:firstLine="567"/>
        <w:jc w:val="both"/>
        <w:rPr>
          <w:rFonts w:ascii="Times New Roman" w:hAnsi="Times New Roman" w:cs="Times New Roman"/>
        </w:rPr>
      </w:pPr>
    </w:p>
    <w:p w:rsidR="00DA184F" w:rsidRDefault="00C37815" w:rsidP="00F64352">
      <w:pPr>
        <w:spacing w:line="360" w:lineRule="auto"/>
        <w:ind w:firstLine="567"/>
        <w:jc w:val="both"/>
        <w:rPr>
          <w:rFonts w:ascii="Times New Roman" w:hAnsi="Times New Roman" w:cs="Times New Roman"/>
        </w:rPr>
      </w:pPr>
      <w:r>
        <w:rPr>
          <w:rFonts w:ascii="Times New Roman" w:hAnsi="Times New Roman" w:cs="Times New Roman"/>
        </w:rPr>
        <w:t>Таблица 2 -</w:t>
      </w:r>
      <w:r w:rsidRPr="00C37815">
        <w:rPr>
          <w:rFonts w:ascii="Times New Roman" w:hAnsi="Times New Roman" w:cs="Times New Roman"/>
        </w:rPr>
        <w:t xml:space="preserve"> Время обработки и размеры партии в модельном многопродуктовом процессе</w:t>
      </w:r>
    </w:p>
    <w:tbl>
      <w:tblPr>
        <w:tblStyle w:val="a4"/>
        <w:tblW w:w="0" w:type="auto"/>
        <w:tblLook w:val="04A0" w:firstRow="1" w:lastRow="0" w:firstColumn="1" w:lastColumn="0" w:noHBand="0" w:noVBand="1"/>
      </w:tblPr>
      <w:tblGrid>
        <w:gridCol w:w="1268"/>
        <w:gridCol w:w="1093"/>
        <w:gridCol w:w="1093"/>
        <w:gridCol w:w="1093"/>
        <w:gridCol w:w="880"/>
        <w:gridCol w:w="1372"/>
        <w:gridCol w:w="1157"/>
        <w:gridCol w:w="1383"/>
      </w:tblGrid>
      <w:tr w:rsidR="00871841" w:rsidTr="00E73F48">
        <w:tc>
          <w:tcPr>
            <w:tcW w:w="1268" w:type="dxa"/>
            <w:vMerge w:val="restart"/>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Продукт</w:t>
            </w:r>
          </w:p>
        </w:tc>
        <w:tc>
          <w:tcPr>
            <w:tcW w:w="6688" w:type="dxa"/>
            <w:gridSpan w:val="6"/>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Время обработки единицы продукции</w:t>
            </w:r>
            <w:r w:rsidRPr="00871841">
              <w:rPr>
                <w:rFonts w:ascii="Times New Roman" w:hAnsi="Times New Roman" w:cs="Times New Roman"/>
              </w:rPr>
              <w:t xml:space="preserve"> </w:t>
            </w:r>
            <w:r>
              <w:rPr>
                <w:rFonts w:ascii="Times New Roman" w:hAnsi="Times New Roman" w:cs="Times New Roman"/>
                <w:lang w:val="en-US"/>
              </w:rPr>
              <w:t>t</w:t>
            </w:r>
            <w:r>
              <w:rPr>
                <w:rFonts w:ascii="Times New Roman" w:hAnsi="Times New Roman" w:cs="Times New Roman"/>
                <w:vertAlign w:val="subscript"/>
                <w:lang w:val="en-US"/>
              </w:rPr>
              <w:t>ij</w:t>
            </w:r>
            <w:r w:rsidRPr="00871841">
              <w:rPr>
                <w:rFonts w:ascii="Times New Roman" w:hAnsi="Times New Roman" w:cs="Times New Roman"/>
              </w:rPr>
              <w:t>/</w:t>
            </w:r>
            <w:r>
              <w:rPr>
                <w:rFonts w:ascii="Times New Roman" w:hAnsi="Times New Roman" w:cs="Times New Roman"/>
              </w:rPr>
              <w:t>ч</w:t>
            </w:r>
          </w:p>
        </w:tc>
        <w:tc>
          <w:tcPr>
            <w:tcW w:w="1383" w:type="dxa"/>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Размер пакета</w:t>
            </w:r>
          </w:p>
        </w:tc>
      </w:tr>
      <w:tr w:rsidR="00871841" w:rsidTr="00871841">
        <w:tc>
          <w:tcPr>
            <w:tcW w:w="1268" w:type="dxa"/>
            <w:vMerge/>
          </w:tcPr>
          <w:p w:rsidR="00871841" w:rsidRDefault="00871841" w:rsidP="00F64352">
            <w:pPr>
              <w:spacing w:line="360" w:lineRule="auto"/>
              <w:jc w:val="both"/>
              <w:rPr>
                <w:rFonts w:ascii="Times New Roman" w:hAnsi="Times New Roman" w:cs="Times New Roman"/>
              </w:rPr>
            </w:pPr>
          </w:p>
        </w:tc>
        <w:tc>
          <w:tcPr>
            <w:tcW w:w="1093" w:type="dxa"/>
          </w:tcPr>
          <w:p w:rsidR="00871841" w:rsidRPr="00871841" w:rsidRDefault="00871841" w:rsidP="00F64352">
            <w:pPr>
              <w:spacing w:line="360" w:lineRule="auto"/>
              <w:jc w:val="both"/>
              <w:rPr>
                <w:rFonts w:ascii="Times New Roman" w:hAnsi="Times New Roman" w:cs="Times New Roman"/>
                <w:lang w:val="en-US"/>
              </w:rPr>
            </w:pPr>
            <w:r>
              <w:rPr>
                <w:rFonts w:ascii="Times New Roman" w:hAnsi="Times New Roman" w:cs="Times New Roman"/>
                <w:lang w:val="en-US"/>
              </w:rPr>
              <w:t>U</w:t>
            </w:r>
            <w:r w:rsidRPr="00871841">
              <w:rPr>
                <w:rFonts w:ascii="Times New Roman" w:hAnsi="Times New Roman" w:cs="Times New Roman"/>
                <w:vertAlign w:val="subscript"/>
                <w:lang w:val="en-US"/>
              </w:rPr>
              <w:t>1</w:t>
            </w:r>
          </w:p>
        </w:tc>
        <w:tc>
          <w:tcPr>
            <w:tcW w:w="1093" w:type="dxa"/>
          </w:tcPr>
          <w:p w:rsidR="00871841" w:rsidRPr="00871841" w:rsidRDefault="00871841" w:rsidP="00F64352">
            <w:pPr>
              <w:spacing w:line="360" w:lineRule="auto"/>
              <w:jc w:val="both"/>
              <w:rPr>
                <w:rFonts w:ascii="Times New Roman" w:hAnsi="Times New Roman" w:cs="Times New Roman"/>
                <w:lang w:val="en-US"/>
              </w:rPr>
            </w:pPr>
            <w:r>
              <w:rPr>
                <w:rFonts w:ascii="Times New Roman" w:hAnsi="Times New Roman" w:cs="Times New Roman"/>
                <w:lang w:val="en-US"/>
              </w:rPr>
              <w:t>U</w:t>
            </w:r>
            <w:r w:rsidRPr="00871841">
              <w:rPr>
                <w:rFonts w:ascii="Times New Roman" w:hAnsi="Times New Roman" w:cs="Times New Roman"/>
                <w:vertAlign w:val="subscript"/>
                <w:lang w:val="en-US"/>
              </w:rPr>
              <w:t>2</w:t>
            </w:r>
          </w:p>
        </w:tc>
        <w:tc>
          <w:tcPr>
            <w:tcW w:w="1093" w:type="dxa"/>
          </w:tcPr>
          <w:p w:rsidR="00871841" w:rsidRPr="00871841" w:rsidRDefault="00871841" w:rsidP="00F64352">
            <w:pPr>
              <w:spacing w:line="360" w:lineRule="auto"/>
              <w:jc w:val="both"/>
              <w:rPr>
                <w:rFonts w:ascii="Times New Roman" w:hAnsi="Times New Roman" w:cs="Times New Roman"/>
                <w:lang w:val="en-US"/>
              </w:rPr>
            </w:pPr>
            <w:r>
              <w:rPr>
                <w:rFonts w:ascii="Times New Roman" w:hAnsi="Times New Roman" w:cs="Times New Roman"/>
                <w:lang w:val="en-US"/>
              </w:rPr>
              <w:t>U</w:t>
            </w:r>
            <w:r>
              <w:rPr>
                <w:rFonts w:ascii="Times New Roman" w:hAnsi="Times New Roman" w:cs="Times New Roman"/>
                <w:vertAlign w:val="subscript"/>
                <w:lang w:val="en-US"/>
              </w:rPr>
              <w:t>3</w:t>
            </w:r>
          </w:p>
        </w:tc>
        <w:tc>
          <w:tcPr>
            <w:tcW w:w="880" w:type="dxa"/>
          </w:tcPr>
          <w:p w:rsidR="00871841" w:rsidRPr="00871841" w:rsidRDefault="00871841" w:rsidP="00F64352">
            <w:pPr>
              <w:spacing w:line="360" w:lineRule="auto"/>
              <w:jc w:val="both"/>
              <w:rPr>
                <w:rFonts w:ascii="Times New Roman" w:hAnsi="Times New Roman" w:cs="Times New Roman"/>
                <w:lang w:val="en-US"/>
              </w:rPr>
            </w:pPr>
            <w:r>
              <w:rPr>
                <w:rFonts w:ascii="Times New Roman" w:hAnsi="Times New Roman" w:cs="Times New Roman"/>
                <w:lang w:val="en-US"/>
              </w:rPr>
              <w:t>U</w:t>
            </w:r>
            <w:r>
              <w:rPr>
                <w:rFonts w:ascii="Times New Roman" w:hAnsi="Times New Roman" w:cs="Times New Roman"/>
                <w:vertAlign w:val="subscript"/>
                <w:lang w:val="en-US"/>
              </w:rPr>
              <w:t>4</w:t>
            </w:r>
          </w:p>
        </w:tc>
        <w:tc>
          <w:tcPr>
            <w:tcW w:w="1372" w:type="dxa"/>
          </w:tcPr>
          <w:p w:rsidR="00871841" w:rsidRPr="00871841" w:rsidRDefault="00871841" w:rsidP="00F64352">
            <w:pPr>
              <w:spacing w:line="360" w:lineRule="auto"/>
              <w:jc w:val="both"/>
              <w:rPr>
                <w:rFonts w:ascii="Times New Roman" w:hAnsi="Times New Roman" w:cs="Times New Roman"/>
                <w:lang w:val="en-US"/>
              </w:rPr>
            </w:pPr>
            <w:r>
              <w:rPr>
                <w:rFonts w:ascii="Times New Roman" w:hAnsi="Times New Roman" w:cs="Times New Roman"/>
                <w:lang w:val="en-US"/>
              </w:rPr>
              <w:t>U</w:t>
            </w:r>
            <w:r>
              <w:rPr>
                <w:rFonts w:ascii="Times New Roman" w:hAnsi="Times New Roman" w:cs="Times New Roman"/>
                <w:vertAlign w:val="subscript"/>
                <w:lang w:val="en-US"/>
              </w:rPr>
              <w:t>5</w:t>
            </w:r>
          </w:p>
        </w:tc>
        <w:tc>
          <w:tcPr>
            <w:tcW w:w="1157" w:type="dxa"/>
          </w:tcPr>
          <w:p w:rsidR="00871841" w:rsidRPr="00871841" w:rsidRDefault="00871841" w:rsidP="00F64352">
            <w:pPr>
              <w:spacing w:line="360" w:lineRule="auto"/>
              <w:jc w:val="both"/>
              <w:rPr>
                <w:rFonts w:ascii="Times New Roman" w:hAnsi="Times New Roman" w:cs="Times New Roman"/>
                <w:lang w:val="en-US"/>
              </w:rPr>
            </w:pPr>
            <w:r>
              <w:rPr>
                <w:rFonts w:ascii="Times New Roman" w:hAnsi="Times New Roman" w:cs="Times New Roman"/>
                <w:lang w:val="en-US"/>
              </w:rPr>
              <w:t>U</w:t>
            </w:r>
            <w:r>
              <w:rPr>
                <w:rFonts w:ascii="Times New Roman" w:hAnsi="Times New Roman" w:cs="Times New Roman"/>
                <w:vertAlign w:val="subscript"/>
                <w:lang w:val="en-US"/>
              </w:rPr>
              <w:t>6</w:t>
            </w:r>
          </w:p>
        </w:tc>
        <w:tc>
          <w:tcPr>
            <w:tcW w:w="1383" w:type="dxa"/>
          </w:tcPr>
          <w:p w:rsidR="00871841" w:rsidRPr="00871841" w:rsidRDefault="00871841" w:rsidP="00F64352">
            <w:pPr>
              <w:spacing w:line="360" w:lineRule="auto"/>
              <w:jc w:val="both"/>
              <w:rPr>
                <w:rFonts w:ascii="Times New Roman" w:hAnsi="Times New Roman" w:cs="Times New Roman"/>
              </w:rPr>
            </w:pPr>
            <w:r>
              <w:rPr>
                <w:rFonts w:ascii="Times New Roman" w:hAnsi="Times New Roman" w:cs="Times New Roman"/>
                <w:lang w:val="en-US"/>
              </w:rPr>
              <w:t>q</w:t>
            </w:r>
            <w:r>
              <w:rPr>
                <w:rFonts w:ascii="Times New Roman" w:hAnsi="Times New Roman" w:cs="Times New Roman"/>
                <w:vertAlign w:val="subscript"/>
                <w:lang w:val="en-US"/>
              </w:rPr>
              <w:t>i</w:t>
            </w:r>
            <w:r>
              <w:rPr>
                <w:rFonts w:ascii="Times New Roman" w:hAnsi="Times New Roman" w:cs="Times New Roman"/>
                <w:lang w:val="en-US"/>
              </w:rPr>
              <w:t>/</w:t>
            </w:r>
            <w:r>
              <w:rPr>
                <w:rFonts w:ascii="Times New Roman" w:hAnsi="Times New Roman" w:cs="Times New Roman"/>
              </w:rPr>
              <w:t>кг</w:t>
            </w:r>
          </w:p>
        </w:tc>
      </w:tr>
      <w:tr w:rsidR="00871841" w:rsidTr="00871841">
        <w:tc>
          <w:tcPr>
            <w:tcW w:w="1268" w:type="dxa"/>
          </w:tcPr>
          <w:p w:rsidR="00871841" w:rsidRPr="00871841" w:rsidRDefault="00871841" w:rsidP="00F64352">
            <w:pPr>
              <w:spacing w:line="360" w:lineRule="auto"/>
              <w:jc w:val="both"/>
              <w:rPr>
                <w:rFonts w:ascii="Times New Roman" w:hAnsi="Times New Roman" w:cs="Times New Roman"/>
                <w:lang w:val="en-US"/>
              </w:rPr>
            </w:pPr>
            <w:r>
              <w:rPr>
                <w:rFonts w:ascii="Times New Roman" w:hAnsi="Times New Roman" w:cs="Times New Roman"/>
                <w:lang w:val="en-US"/>
              </w:rPr>
              <w:t>P</w:t>
            </w:r>
            <w:r>
              <w:rPr>
                <w:rFonts w:ascii="Times New Roman" w:hAnsi="Times New Roman" w:cs="Times New Roman"/>
                <w:vertAlign w:val="subscript"/>
                <w:lang w:val="en-US"/>
              </w:rPr>
              <w:t>1</w:t>
            </w:r>
          </w:p>
        </w:tc>
        <w:tc>
          <w:tcPr>
            <w:tcW w:w="1093" w:type="dxa"/>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12</w:t>
            </w:r>
          </w:p>
        </w:tc>
        <w:tc>
          <w:tcPr>
            <w:tcW w:w="1093" w:type="dxa"/>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22</w:t>
            </w:r>
          </w:p>
        </w:tc>
        <w:tc>
          <w:tcPr>
            <w:tcW w:w="1093" w:type="dxa"/>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6</w:t>
            </w:r>
          </w:p>
        </w:tc>
        <w:tc>
          <w:tcPr>
            <w:tcW w:w="880" w:type="dxa"/>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30</w:t>
            </w:r>
          </w:p>
        </w:tc>
        <w:tc>
          <w:tcPr>
            <w:tcW w:w="1372" w:type="dxa"/>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33</w:t>
            </w:r>
          </w:p>
        </w:tc>
        <w:tc>
          <w:tcPr>
            <w:tcW w:w="1157" w:type="dxa"/>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15</w:t>
            </w:r>
          </w:p>
        </w:tc>
        <w:tc>
          <w:tcPr>
            <w:tcW w:w="1383" w:type="dxa"/>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60</w:t>
            </w:r>
          </w:p>
        </w:tc>
      </w:tr>
      <w:tr w:rsidR="00871841" w:rsidTr="00871841">
        <w:tc>
          <w:tcPr>
            <w:tcW w:w="1268" w:type="dxa"/>
          </w:tcPr>
          <w:p w:rsidR="00871841" w:rsidRPr="00871841" w:rsidRDefault="00871841" w:rsidP="00F64352">
            <w:pPr>
              <w:spacing w:line="360" w:lineRule="auto"/>
              <w:jc w:val="both"/>
              <w:rPr>
                <w:rFonts w:ascii="Times New Roman" w:hAnsi="Times New Roman" w:cs="Times New Roman"/>
                <w:lang w:val="en-US"/>
              </w:rPr>
            </w:pPr>
            <w:r>
              <w:rPr>
                <w:rFonts w:ascii="Times New Roman" w:hAnsi="Times New Roman" w:cs="Times New Roman"/>
                <w:lang w:val="en-US"/>
              </w:rPr>
              <w:t>P</w:t>
            </w:r>
            <w:r>
              <w:rPr>
                <w:rFonts w:ascii="Times New Roman" w:hAnsi="Times New Roman" w:cs="Times New Roman"/>
                <w:vertAlign w:val="subscript"/>
                <w:lang w:val="en-US"/>
              </w:rPr>
              <w:t>2</w:t>
            </w:r>
          </w:p>
        </w:tc>
        <w:tc>
          <w:tcPr>
            <w:tcW w:w="1093" w:type="dxa"/>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14</w:t>
            </w:r>
          </w:p>
        </w:tc>
        <w:tc>
          <w:tcPr>
            <w:tcW w:w="1093" w:type="dxa"/>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21</w:t>
            </w:r>
          </w:p>
        </w:tc>
        <w:tc>
          <w:tcPr>
            <w:tcW w:w="1093" w:type="dxa"/>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15</w:t>
            </w:r>
          </w:p>
        </w:tc>
        <w:tc>
          <w:tcPr>
            <w:tcW w:w="880" w:type="dxa"/>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30</w:t>
            </w:r>
          </w:p>
        </w:tc>
        <w:tc>
          <w:tcPr>
            <w:tcW w:w="1372" w:type="dxa"/>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5</w:t>
            </w:r>
          </w:p>
        </w:tc>
        <w:tc>
          <w:tcPr>
            <w:tcW w:w="1157" w:type="dxa"/>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10</w:t>
            </w:r>
          </w:p>
        </w:tc>
        <w:tc>
          <w:tcPr>
            <w:tcW w:w="1383" w:type="dxa"/>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80</w:t>
            </w:r>
          </w:p>
        </w:tc>
      </w:tr>
      <w:tr w:rsidR="00871841" w:rsidTr="00871841">
        <w:tc>
          <w:tcPr>
            <w:tcW w:w="1268" w:type="dxa"/>
          </w:tcPr>
          <w:p w:rsidR="00871841" w:rsidRPr="00871841" w:rsidRDefault="00871841" w:rsidP="00F64352">
            <w:pPr>
              <w:spacing w:line="360" w:lineRule="auto"/>
              <w:jc w:val="both"/>
              <w:rPr>
                <w:rFonts w:ascii="Times New Roman" w:hAnsi="Times New Roman" w:cs="Times New Roman"/>
                <w:lang w:val="en-US"/>
              </w:rPr>
            </w:pPr>
            <w:r>
              <w:rPr>
                <w:rFonts w:ascii="Times New Roman" w:hAnsi="Times New Roman" w:cs="Times New Roman"/>
                <w:lang w:val="en-US"/>
              </w:rPr>
              <w:t>P</w:t>
            </w:r>
            <w:r>
              <w:rPr>
                <w:rFonts w:ascii="Times New Roman" w:hAnsi="Times New Roman" w:cs="Times New Roman"/>
                <w:vertAlign w:val="subscript"/>
                <w:lang w:val="en-US"/>
              </w:rPr>
              <w:t>3</w:t>
            </w:r>
          </w:p>
        </w:tc>
        <w:tc>
          <w:tcPr>
            <w:tcW w:w="1093" w:type="dxa"/>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15</w:t>
            </w:r>
          </w:p>
        </w:tc>
        <w:tc>
          <w:tcPr>
            <w:tcW w:w="1093" w:type="dxa"/>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15</w:t>
            </w:r>
          </w:p>
        </w:tc>
        <w:tc>
          <w:tcPr>
            <w:tcW w:w="1093" w:type="dxa"/>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26</w:t>
            </w:r>
          </w:p>
        </w:tc>
        <w:tc>
          <w:tcPr>
            <w:tcW w:w="880" w:type="dxa"/>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13</w:t>
            </w:r>
          </w:p>
        </w:tc>
        <w:tc>
          <w:tcPr>
            <w:tcW w:w="1372" w:type="dxa"/>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9</w:t>
            </w:r>
          </w:p>
        </w:tc>
        <w:tc>
          <w:tcPr>
            <w:tcW w:w="1157" w:type="dxa"/>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25</w:t>
            </w:r>
          </w:p>
        </w:tc>
        <w:tc>
          <w:tcPr>
            <w:tcW w:w="1383" w:type="dxa"/>
          </w:tcPr>
          <w:p w:rsidR="00871841" w:rsidRDefault="00871841" w:rsidP="00F64352">
            <w:pPr>
              <w:spacing w:line="360" w:lineRule="auto"/>
              <w:jc w:val="both"/>
              <w:rPr>
                <w:rFonts w:ascii="Times New Roman" w:hAnsi="Times New Roman" w:cs="Times New Roman"/>
              </w:rPr>
            </w:pPr>
            <w:r>
              <w:rPr>
                <w:rFonts w:ascii="Times New Roman" w:hAnsi="Times New Roman" w:cs="Times New Roman"/>
              </w:rPr>
              <w:t>75</w:t>
            </w:r>
          </w:p>
        </w:tc>
      </w:tr>
    </w:tbl>
    <w:p w:rsidR="00871841" w:rsidRDefault="00871841" w:rsidP="00F64352">
      <w:pPr>
        <w:spacing w:line="360" w:lineRule="auto"/>
        <w:ind w:firstLine="567"/>
        <w:jc w:val="both"/>
        <w:rPr>
          <w:rFonts w:ascii="Times New Roman" w:hAnsi="Times New Roman" w:cs="Times New Roman"/>
        </w:rPr>
      </w:pPr>
    </w:p>
    <w:p w:rsidR="00871841" w:rsidRDefault="009955D8" w:rsidP="009955D8">
      <w:pPr>
        <w:spacing w:line="360" w:lineRule="auto"/>
        <w:ind w:firstLine="567"/>
        <w:jc w:val="both"/>
        <w:rPr>
          <w:rFonts w:ascii="Times New Roman" w:hAnsi="Times New Roman" w:cs="Times New Roman"/>
        </w:rPr>
      </w:pPr>
      <w:r w:rsidRPr="009955D8">
        <w:rPr>
          <w:rFonts w:ascii="Times New Roman" w:hAnsi="Times New Roman" w:cs="Times New Roman"/>
        </w:rPr>
        <w:t>Недопустимое переключение между одними и теми же продуктами в разных последовательных под</w:t>
      </w:r>
      <w:r w:rsidR="004B5E02">
        <w:rPr>
          <w:rFonts w:ascii="Times New Roman" w:hAnsi="Times New Roman" w:cs="Times New Roman"/>
        </w:rPr>
        <w:t>-</w:t>
      </w:r>
      <w:r w:rsidRPr="009955D8">
        <w:rPr>
          <w:rFonts w:ascii="Times New Roman" w:hAnsi="Times New Roman" w:cs="Times New Roman"/>
        </w:rPr>
        <w:t xml:space="preserve">кампаниях наказывается за каждую операцию общей суммой времени очистки для всех изменений продукта. Взаимное соединение операций является </w:t>
      </w:r>
      <w:r w:rsidRPr="009955D8">
        <w:rPr>
          <w:rFonts w:ascii="Times New Roman" w:hAnsi="Times New Roman" w:cs="Times New Roman"/>
        </w:rPr>
        <w:lastRenderedPageBreak/>
        <w:t>одинаковым для всех продуктов и вместе с указанным для операции временем обработки и номером хранения</w:t>
      </w:r>
      <w:r w:rsidR="00C84680" w:rsidRPr="00C84680">
        <w:rPr>
          <w:rFonts w:ascii="Times New Roman" w:hAnsi="Times New Roman" w:cs="Times New Roman"/>
        </w:rPr>
        <w:t>,</w:t>
      </w:r>
      <w:r w:rsidRPr="009955D8">
        <w:rPr>
          <w:rFonts w:ascii="Times New Roman" w:hAnsi="Times New Roman" w:cs="Times New Roman"/>
        </w:rPr>
        <w:t xml:space="preserve"> показано на рисунке 4.</w:t>
      </w:r>
    </w:p>
    <w:p w:rsidR="00A63692" w:rsidRDefault="00A63692" w:rsidP="009955D8">
      <w:pPr>
        <w:spacing w:line="360" w:lineRule="auto"/>
        <w:ind w:firstLine="567"/>
        <w:jc w:val="both"/>
        <w:rPr>
          <w:rFonts w:ascii="Times New Roman" w:hAnsi="Times New Roman" w:cs="Times New Roman"/>
        </w:rPr>
      </w:pPr>
    </w:p>
    <w:p w:rsidR="00871841" w:rsidRDefault="00871841" w:rsidP="009955D8">
      <w:pPr>
        <w:spacing w:line="360" w:lineRule="auto"/>
        <w:ind w:firstLine="567"/>
        <w:jc w:val="both"/>
        <w:rPr>
          <w:rFonts w:ascii="Times New Roman" w:hAnsi="Times New Roman" w:cs="Times New Roman"/>
        </w:rPr>
      </w:pPr>
      <w:r w:rsidRPr="00871841">
        <w:rPr>
          <w:rFonts w:ascii="Times New Roman" w:hAnsi="Times New Roman" w:cs="Times New Roman"/>
        </w:rPr>
        <w:t>Таблица 3. Время очистки модельного многопродуктового процесса</w:t>
      </w:r>
    </w:p>
    <w:tbl>
      <w:tblPr>
        <w:tblStyle w:val="a4"/>
        <w:tblW w:w="0" w:type="auto"/>
        <w:tblLook w:val="04A0" w:firstRow="1" w:lastRow="0" w:firstColumn="1" w:lastColumn="0" w:noHBand="0" w:noVBand="1"/>
      </w:tblPr>
      <w:tblGrid>
        <w:gridCol w:w="1730"/>
        <w:gridCol w:w="1268"/>
        <w:gridCol w:w="1268"/>
        <w:gridCol w:w="1268"/>
        <w:gridCol w:w="1268"/>
        <w:gridCol w:w="1268"/>
        <w:gridCol w:w="1269"/>
      </w:tblGrid>
      <w:tr w:rsidR="00B73E9C" w:rsidTr="00B73E9C">
        <w:tc>
          <w:tcPr>
            <w:tcW w:w="1730" w:type="dxa"/>
            <w:vMerge w:val="restart"/>
          </w:tcPr>
          <w:p w:rsidR="00B73E9C" w:rsidRPr="00B73E9C" w:rsidRDefault="00B73E9C" w:rsidP="009955D8">
            <w:pPr>
              <w:spacing w:line="360" w:lineRule="auto"/>
              <w:jc w:val="both"/>
              <w:rPr>
                <w:rFonts w:ascii="Times New Roman" w:hAnsi="Times New Roman" w:cs="Times New Roman"/>
                <w:lang w:val="en-US"/>
              </w:rPr>
            </w:pPr>
            <w:r>
              <w:rPr>
                <w:rFonts w:ascii="Times New Roman" w:hAnsi="Times New Roman" w:cs="Times New Roman"/>
              </w:rPr>
              <w:t>Переключение</w:t>
            </w:r>
          </w:p>
        </w:tc>
        <w:tc>
          <w:tcPr>
            <w:tcW w:w="7609" w:type="dxa"/>
            <w:gridSpan w:val="6"/>
          </w:tcPr>
          <w:p w:rsidR="00B73E9C" w:rsidRPr="00B73E9C" w:rsidRDefault="00B73E9C" w:rsidP="009955D8">
            <w:pPr>
              <w:spacing w:line="360" w:lineRule="auto"/>
              <w:jc w:val="both"/>
              <w:rPr>
                <w:rFonts w:ascii="Times New Roman" w:hAnsi="Times New Roman" w:cs="Times New Roman"/>
              </w:rPr>
            </w:pPr>
            <w:r w:rsidRPr="00B73E9C">
              <w:rPr>
                <w:rFonts w:ascii="Times New Roman" w:hAnsi="Times New Roman" w:cs="Times New Roman"/>
              </w:rPr>
              <w:t xml:space="preserve">Время уборки производственных единиц </w:t>
            </w:r>
            <w:r>
              <w:rPr>
                <w:rFonts w:ascii="Times New Roman" w:hAnsi="Times New Roman" w:cs="Times New Roman"/>
                <w:lang w:val="en-US"/>
              </w:rPr>
              <w:t>h</w:t>
            </w:r>
            <w:r w:rsidRPr="00B73E9C">
              <w:rPr>
                <w:rFonts w:ascii="Times New Roman" w:hAnsi="Times New Roman" w:cs="Times New Roman"/>
              </w:rPr>
              <w:t>’</w:t>
            </w:r>
            <w:r>
              <w:rPr>
                <w:rFonts w:ascii="Times New Roman" w:hAnsi="Times New Roman" w:cs="Times New Roman"/>
                <w:vertAlign w:val="subscript"/>
                <w:lang w:val="en-US"/>
              </w:rPr>
              <w:t>ij</w:t>
            </w:r>
            <w:r w:rsidRPr="00871841">
              <w:rPr>
                <w:rFonts w:ascii="Times New Roman" w:hAnsi="Times New Roman" w:cs="Times New Roman"/>
              </w:rPr>
              <w:t>/</w:t>
            </w:r>
            <w:r>
              <w:rPr>
                <w:rFonts w:ascii="Times New Roman" w:hAnsi="Times New Roman" w:cs="Times New Roman"/>
              </w:rPr>
              <w:t>ч</w:t>
            </w:r>
          </w:p>
        </w:tc>
      </w:tr>
      <w:tr w:rsidR="00B73E9C" w:rsidTr="00B73E9C">
        <w:tc>
          <w:tcPr>
            <w:tcW w:w="1730" w:type="dxa"/>
            <w:vMerge/>
          </w:tcPr>
          <w:p w:rsidR="00B73E9C" w:rsidRDefault="00B73E9C" w:rsidP="009955D8">
            <w:pPr>
              <w:spacing w:line="360" w:lineRule="auto"/>
              <w:jc w:val="both"/>
              <w:rPr>
                <w:rFonts w:ascii="Times New Roman" w:hAnsi="Times New Roman" w:cs="Times New Roman"/>
              </w:rPr>
            </w:pPr>
          </w:p>
        </w:tc>
        <w:tc>
          <w:tcPr>
            <w:tcW w:w="1268" w:type="dxa"/>
          </w:tcPr>
          <w:p w:rsidR="00B73E9C" w:rsidRPr="001E72EE" w:rsidRDefault="001E72EE" w:rsidP="009955D8">
            <w:pPr>
              <w:spacing w:line="360" w:lineRule="auto"/>
              <w:jc w:val="both"/>
              <w:rPr>
                <w:rFonts w:ascii="Times New Roman" w:hAnsi="Times New Roman" w:cs="Times New Roman"/>
                <w:lang w:val="en-US"/>
              </w:rPr>
            </w:pPr>
            <w:r>
              <w:rPr>
                <w:rFonts w:ascii="Times New Roman" w:hAnsi="Times New Roman" w:cs="Times New Roman"/>
                <w:lang w:val="en-US"/>
              </w:rPr>
              <w:t>U</w:t>
            </w:r>
            <w:r>
              <w:rPr>
                <w:rFonts w:ascii="Times New Roman" w:hAnsi="Times New Roman" w:cs="Times New Roman"/>
                <w:vertAlign w:val="subscript"/>
                <w:lang w:val="en-US"/>
              </w:rPr>
              <w:t>1</w:t>
            </w:r>
          </w:p>
        </w:tc>
        <w:tc>
          <w:tcPr>
            <w:tcW w:w="1268" w:type="dxa"/>
          </w:tcPr>
          <w:p w:rsidR="00B73E9C" w:rsidRDefault="001E72EE" w:rsidP="009955D8">
            <w:pPr>
              <w:spacing w:line="360" w:lineRule="auto"/>
              <w:jc w:val="both"/>
              <w:rPr>
                <w:rFonts w:ascii="Times New Roman" w:hAnsi="Times New Roman" w:cs="Times New Roman"/>
              </w:rPr>
            </w:pPr>
            <w:r>
              <w:rPr>
                <w:rFonts w:ascii="Times New Roman" w:hAnsi="Times New Roman" w:cs="Times New Roman"/>
                <w:lang w:val="en-US"/>
              </w:rPr>
              <w:t>U</w:t>
            </w:r>
            <w:r>
              <w:rPr>
                <w:rFonts w:ascii="Times New Roman" w:hAnsi="Times New Roman" w:cs="Times New Roman"/>
                <w:vertAlign w:val="subscript"/>
                <w:lang w:val="en-US"/>
              </w:rPr>
              <w:t>2</w:t>
            </w:r>
          </w:p>
        </w:tc>
        <w:tc>
          <w:tcPr>
            <w:tcW w:w="1268" w:type="dxa"/>
          </w:tcPr>
          <w:p w:rsidR="00B73E9C" w:rsidRDefault="001E72EE" w:rsidP="009955D8">
            <w:pPr>
              <w:spacing w:line="360" w:lineRule="auto"/>
              <w:jc w:val="both"/>
              <w:rPr>
                <w:rFonts w:ascii="Times New Roman" w:hAnsi="Times New Roman" w:cs="Times New Roman"/>
              </w:rPr>
            </w:pPr>
            <w:r>
              <w:rPr>
                <w:rFonts w:ascii="Times New Roman" w:hAnsi="Times New Roman" w:cs="Times New Roman"/>
                <w:lang w:val="en-US"/>
              </w:rPr>
              <w:t>U</w:t>
            </w:r>
            <w:r>
              <w:rPr>
                <w:rFonts w:ascii="Times New Roman" w:hAnsi="Times New Roman" w:cs="Times New Roman"/>
                <w:vertAlign w:val="subscript"/>
                <w:lang w:val="en-US"/>
              </w:rPr>
              <w:t>3</w:t>
            </w:r>
          </w:p>
        </w:tc>
        <w:tc>
          <w:tcPr>
            <w:tcW w:w="1268" w:type="dxa"/>
          </w:tcPr>
          <w:p w:rsidR="00B73E9C" w:rsidRDefault="001E72EE" w:rsidP="009955D8">
            <w:pPr>
              <w:spacing w:line="360" w:lineRule="auto"/>
              <w:jc w:val="both"/>
              <w:rPr>
                <w:rFonts w:ascii="Times New Roman" w:hAnsi="Times New Roman" w:cs="Times New Roman"/>
              </w:rPr>
            </w:pPr>
            <w:r>
              <w:rPr>
                <w:rFonts w:ascii="Times New Roman" w:hAnsi="Times New Roman" w:cs="Times New Roman"/>
                <w:lang w:val="en-US"/>
              </w:rPr>
              <w:t>U</w:t>
            </w:r>
            <w:r>
              <w:rPr>
                <w:rFonts w:ascii="Times New Roman" w:hAnsi="Times New Roman" w:cs="Times New Roman"/>
                <w:vertAlign w:val="subscript"/>
                <w:lang w:val="en-US"/>
              </w:rPr>
              <w:t>4</w:t>
            </w:r>
          </w:p>
        </w:tc>
        <w:tc>
          <w:tcPr>
            <w:tcW w:w="1268" w:type="dxa"/>
          </w:tcPr>
          <w:p w:rsidR="00B73E9C" w:rsidRDefault="001E72EE" w:rsidP="009955D8">
            <w:pPr>
              <w:spacing w:line="360" w:lineRule="auto"/>
              <w:jc w:val="both"/>
              <w:rPr>
                <w:rFonts w:ascii="Times New Roman" w:hAnsi="Times New Roman" w:cs="Times New Roman"/>
              </w:rPr>
            </w:pPr>
            <w:r>
              <w:rPr>
                <w:rFonts w:ascii="Times New Roman" w:hAnsi="Times New Roman" w:cs="Times New Roman"/>
                <w:lang w:val="en-US"/>
              </w:rPr>
              <w:t>U</w:t>
            </w:r>
            <w:r>
              <w:rPr>
                <w:rFonts w:ascii="Times New Roman" w:hAnsi="Times New Roman" w:cs="Times New Roman"/>
                <w:vertAlign w:val="subscript"/>
                <w:lang w:val="en-US"/>
              </w:rPr>
              <w:t>5</w:t>
            </w:r>
          </w:p>
        </w:tc>
        <w:tc>
          <w:tcPr>
            <w:tcW w:w="1269" w:type="dxa"/>
          </w:tcPr>
          <w:p w:rsidR="00B73E9C" w:rsidRDefault="001E72EE" w:rsidP="009955D8">
            <w:pPr>
              <w:spacing w:line="360" w:lineRule="auto"/>
              <w:jc w:val="both"/>
              <w:rPr>
                <w:rFonts w:ascii="Times New Roman" w:hAnsi="Times New Roman" w:cs="Times New Roman"/>
              </w:rPr>
            </w:pPr>
            <w:r>
              <w:rPr>
                <w:rFonts w:ascii="Times New Roman" w:hAnsi="Times New Roman" w:cs="Times New Roman"/>
                <w:lang w:val="en-US"/>
              </w:rPr>
              <w:t>U</w:t>
            </w:r>
            <w:r>
              <w:rPr>
                <w:rFonts w:ascii="Times New Roman" w:hAnsi="Times New Roman" w:cs="Times New Roman"/>
                <w:vertAlign w:val="subscript"/>
                <w:lang w:val="en-US"/>
              </w:rPr>
              <w:t>6</w:t>
            </w:r>
          </w:p>
        </w:tc>
      </w:tr>
      <w:tr w:rsidR="00B73E9C" w:rsidTr="00B73E9C">
        <w:tc>
          <w:tcPr>
            <w:tcW w:w="1730" w:type="dxa"/>
          </w:tcPr>
          <w:p w:rsidR="00B73E9C" w:rsidRDefault="00B73E9C" w:rsidP="009955D8">
            <w:pPr>
              <w:spacing w:line="360" w:lineRule="auto"/>
              <w:jc w:val="both"/>
              <w:rPr>
                <w:rFonts w:ascii="Times New Roman" w:hAnsi="Times New Roman" w:cs="Times New Roman"/>
              </w:rPr>
            </w:pPr>
            <w:r w:rsidRPr="00B73E9C">
              <w:rPr>
                <w:rFonts w:ascii="Times New Roman" w:hAnsi="Times New Roman" w:cs="Times New Roman"/>
              </w:rPr>
              <w:t>P</w:t>
            </w:r>
            <w:r w:rsidRPr="00B73E9C">
              <w:rPr>
                <w:rFonts w:ascii="Times New Roman" w:hAnsi="Times New Roman" w:cs="Times New Roman"/>
                <w:vertAlign w:val="subscript"/>
                <w:lang w:val="en-US"/>
              </w:rPr>
              <w:t>1</w:t>
            </w:r>
            <w:r w:rsidRPr="00B73E9C">
              <w:rPr>
                <w:rFonts w:ascii="Times New Roman" w:hAnsi="Times New Roman" w:cs="Times New Roman"/>
              </w:rPr>
              <w:t xml:space="preserve"> </w:t>
            </w:r>
            <w:r>
              <w:rPr>
                <w:rFonts w:ascii="Times New Roman" w:hAnsi="Times New Roman" w:cs="Times New Roman"/>
              </w:rPr>
              <w:sym w:font="Symbol" w:char="F0AE"/>
            </w:r>
            <w:r>
              <w:rPr>
                <w:rFonts w:ascii="Times New Roman" w:hAnsi="Times New Roman" w:cs="Times New Roman"/>
                <w:lang w:val="en-US"/>
              </w:rPr>
              <w:t xml:space="preserve"> </w:t>
            </w:r>
            <w:r>
              <w:rPr>
                <w:rFonts w:ascii="Times New Roman" w:hAnsi="Times New Roman" w:cs="Times New Roman"/>
              </w:rPr>
              <w:t>P</w:t>
            </w:r>
            <w:r w:rsidRPr="00B73E9C">
              <w:rPr>
                <w:rFonts w:ascii="Times New Roman" w:hAnsi="Times New Roman" w:cs="Times New Roman"/>
                <w:vertAlign w:val="subscript"/>
              </w:rPr>
              <w:t>2</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2</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6</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3</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3</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5</w:t>
            </w:r>
          </w:p>
        </w:tc>
        <w:tc>
          <w:tcPr>
            <w:tcW w:w="1269"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8</w:t>
            </w:r>
          </w:p>
        </w:tc>
      </w:tr>
      <w:tr w:rsidR="00B73E9C" w:rsidTr="00B73E9C">
        <w:tc>
          <w:tcPr>
            <w:tcW w:w="1730" w:type="dxa"/>
          </w:tcPr>
          <w:p w:rsidR="00B73E9C" w:rsidRPr="00B73E9C" w:rsidRDefault="00B73E9C" w:rsidP="009955D8">
            <w:pPr>
              <w:spacing w:line="360" w:lineRule="auto"/>
              <w:jc w:val="both"/>
              <w:rPr>
                <w:rFonts w:ascii="Times New Roman" w:hAnsi="Times New Roman" w:cs="Times New Roman"/>
                <w:lang w:val="en-US"/>
              </w:rPr>
            </w:pPr>
            <w:r w:rsidRPr="00B73E9C">
              <w:rPr>
                <w:rFonts w:ascii="Times New Roman" w:hAnsi="Times New Roman" w:cs="Times New Roman"/>
              </w:rPr>
              <w:t>P</w:t>
            </w:r>
            <w:r w:rsidRPr="00B73E9C">
              <w:rPr>
                <w:rFonts w:ascii="Times New Roman" w:hAnsi="Times New Roman" w:cs="Times New Roman"/>
                <w:vertAlign w:val="subscript"/>
                <w:lang w:val="en-US"/>
              </w:rPr>
              <w:t>1</w:t>
            </w:r>
            <w:r w:rsidRPr="00B73E9C">
              <w:rPr>
                <w:rFonts w:ascii="Times New Roman" w:hAnsi="Times New Roman" w:cs="Times New Roman"/>
              </w:rPr>
              <w:t xml:space="preserve"> </w:t>
            </w:r>
            <w:r>
              <w:rPr>
                <w:rFonts w:ascii="Times New Roman" w:hAnsi="Times New Roman" w:cs="Times New Roman"/>
              </w:rPr>
              <w:sym w:font="Symbol" w:char="F0AE"/>
            </w:r>
            <w:r>
              <w:rPr>
                <w:rFonts w:ascii="Times New Roman" w:hAnsi="Times New Roman" w:cs="Times New Roman"/>
                <w:lang w:val="en-US"/>
              </w:rPr>
              <w:t xml:space="preserve"> </w:t>
            </w:r>
            <w:r>
              <w:rPr>
                <w:rFonts w:ascii="Times New Roman" w:hAnsi="Times New Roman" w:cs="Times New Roman"/>
              </w:rPr>
              <w:t>P</w:t>
            </w:r>
            <w:r>
              <w:rPr>
                <w:rFonts w:ascii="Times New Roman" w:hAnsi="Times New Roman" w:cs="Times New Roman"/>
                <w:vertAlign w:val="subscript"/>
                <w:lang w:val="en-US"/>
              </w:rPr>
              <w:t>3</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6</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5</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5</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2</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1</w:t>
            </w:r>
          </w:p>
        </w:tc>
        <w:tc>
          <w:tcPr>
            <w:tcW w:w="1269"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2</w:t>
            </w:r>
          </w:p>
        </w:tc>
      </w:tr>
      <w:tr w:rsidR="00B73E9C" w:rsidTr="00B73E9C">
        <w:tc>
          <w:tcPr>
            <w:tcW w:w="1730" w:type="dxa"/>
          </w:tcPr>
          <w:p w:rsidR="00B73E9C" w:rsidRPr="00B73E9C" w:rsidRDefault="00B73E9C" w:rsidP="009955D8">
            <w:pPr>
              <w:spacing w:line="360" w:lineRule="auto"/>
              <w:jc w:val="both"/>
              <w:rPr>
                <w:rFonts w:ascii="Times New Roman" w:hAnsi="Times New Roman" w:cs="Times New Roman"/>
                <w:lang w:val="en-US"/>
              </w:rPr>
            </w:pPr>
            <w:r w:rsidRPr="00B73E9C">
              <w:rPr>
                <w:rFonts w:ascii="Times New Roman" w:hAnsi="Times New Roman" w:cs="Times New Roman"/>
              </w:rPr>
              <w:t>P</w:t>
            </w:r>
            <w:r>
              <w:rPr>
                <w:rFonts w:ascii="Times New Roman" w:hAnsi="Times New Roman" w:cs="Times New Roman"/>
                <w:vertAlign w:val="subscript"/>
                <w:lang w:val="en-US"/>
              </w:rPr>
              <w:t>2</w:t>
            </w:r>
            <w:r w:rsidRPr="00B73E9C">
              <w:rPr>
                <w:rFonts w:ascii="Times New Roman" w:hAnsi="Times New Roman" w:cs="Times New Roman"/>
              </w:rPr>
              <w:t xml:space="preserve"> </w:t>
            </w:r>
            <w:r>
              <w:rPr>
                <w:rFonts w:ascii="Times New Roman" w:hAnsi="Times New Roman" w:cs="Times New Roman"/>
              </w:rPr>
              <w:sym w:font="Symbol" w:char="F0AE"/>
            </w:r>
            <w:r>
              <w:rPr>
                <w:rFonts w:ascii="Times New Roman" w:hAnsi="Times New Roman" w:cs="Times New Roman"/>
                <w:lang w:val="en-US"/>
              </w:rPr>
              <w:t xml:space="preserve"> </w:t>
            </w:r>
            <w:r>
              <w:rPr>
                <w:rFonts w:ascii="Times New Roman" w:hAnsi="Times New Roman" w:cs="Times New Roman"/>
              </w:rPr>
              <w:t>P</w:t>
            </w:r>
            <w:r>
              <w:rPr>
                <w:rFonts w:ascii="Times New Roman" w:hAnsi="Times New Roman" w:cs="Times New Roman"/>
                <w:vertAlign w:val="subscript"/>
                <w:lang w:val="en-US"/>
              </w:rPr>
              <w:t>1</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2</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4</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3</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2</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1</w:t>
            </w:r>
          </w:p>
        </w:tc>
        <w:tc>
          <w:tcPr>
            <w:tcW w:w="1269"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3</w:t>
            </w:r>
          </w:p>
        </w:tc>
      </w:tr>
      <w:tr w:rsidR="00B73E9C" w:rsidTr="00B73E9C">
        <w:tc>
          <w:tcPr>
            <w:tcW w:w="1730" w:type="dxa"/>
          </w:tcPr>
          <w:p w:rsidR="00B73E9C" w:rsidRPr="00B73E9C" w:rsidRDefault="00B73E9C" w:rsidP="009955D8">
            <w:pPr>
              <w:spacing w:line="360" w:lineRule="auto"/>
              <w:jc w:val="both"/>
              <w:rPr>
                <w:rFonts w:ascii="Times New Roman" w:hAnsi="Times New Roman" w:cs="Times New Roman"/>
                <w:lang w:val="en-US"/>
              </w:rPr>
            </w:pPr>
            <w:r w:rsidRPr="00B73E9C">
              <w:rPr>
                <w:rFonts w:ascii="Times New Roman" w:hAnsi="Times New Roman" w:cs="Times New Roman"/>
              </w:rPr>
              <w:t>P</w:t>
            </w:r>
            <w:r>
              <w:rPr>
                <w:rFonts w:ascii="Times New Roman" w:hAnsi="Times New Roman" w:cs="Times New Roman"/>
                <w:vertAlign w:val="subscript"/>
                <w:lang w:val="en-US"/>
              </w:rPr>
              <w:t>2</w:t>
            </w:r>
            <w:r w:rsidRPr="00B73E9C">
              <w:rPr>
                <w:rFonts w:ascii="Times New Roman" w:hAnsi="Times New Roman" w:cs="Times New Roman"/>
              </w:rPr>
              <w:t xml:space="preserve"> </w:t>
            </w:r>
            <w:r>
              <w:rPr>
                <w:rFonts w:ascii="Times New Roman" w:hAnsi="Times New Roman" w:cs="Times New Roman"/>
              </w:rPr>
              <w:sym w:font="Symbol" w:char="F0AE"/>
            </w:r>
            <w:r>
              <w:rPr>
                <w:rFonts w:ascii="Times New Roman" w:hAnsi="Times New Roman" w:cs="Times New Roman"/>
                <w:lang w:val="en-US"/>
              </w:rPr>
              <w:t xml:space="preserve"> </w:t>
            </w:r>
            <w:r>
              <w:rPr>
                <w:rFonts w:ascii="Times New Roman" w:hAnsi="Times New Roman" w:cs="Times New Roman"/>
              </w:rPr>
              <w:t>P</w:t>
            </w:r>
            <w:r>
              <w:rPr>
                <w:rFonts w:ascii="Times New Roman" w:hAnsi="Times New Roman" w:cs="Times New Roman"/>
                <w:vertAlign w:val="subscript"/>
                <w:lang w:val="en-US"/>
              </w:rPr>
              <w:t>3</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4</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5</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3</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6</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4</w:t>
            </w:r>
          </w:p>
        </w:tc>
        <w:tc>
          <w:tcPr>
            <w:tcW w:w="1269"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2</w:t>
            </w:r>
          </w:p>
        </w:tc>
      </w:tr>
      <w:tr w:rsidR="00B73E9C" w:rsidTr="00B73E9C">
        <w:tc>
          <w:tcPr>
            <w:tcW w:w="1730" w:type="dxa"/>
          </w:tcPr>
          <w:p w:rsidR="00B73E9C" w:rsidRDefault="00B73E9C" w:rsidP="009955D8">
            <w:pPr>
              <w:spacing w:line="360" w:lineRule="auto"/>
              <w:jc w:val="both"/>
              <w:rPr>
                <w:rFonts w:ascii="Times New Roman" w:hAnsi="Times New Roman" w:cs="Times New Roman"/>
              </w:rPr>
            </w:pPr>
            <w:r w:rsidRPr="00B73E9C">
              <w:rPr>
                <w:rFonts w:ascii="Times New Roman" w:hAnsi="Times New Roman" w:cs="Times New Roman"/>
              </w:rPr>
              <w:t>P</w:t>
            </w:r>
            <w:r>
              <w:rPr>
                <w:rFonts w:ascii="Times New Roman" w:hAnsi="Times New Roman" w:cs="Times New Roman"/>
                <w:vertAlign w:val="subscript"/>
                <w:lang w:val="en-US"/>
              </w:rPr>
              <w:t>3</w:t>
            </w:r>
            <w:r w:rsidRPr="00B73E9C">
              <w:rPr>
                <w:rFonts w:ascii="Times New Roman" w:hAnsi="Times New Roman" w:cs="Times New Roman"/>
              </w:rPr>
              <w:t xml:space="preserve"> </w:t>
            </w:r>
            <w:r>
              <w:rPr>
                <w:rFonts w:ascii="Times New Roman" w:hAnsi="Times New Roman" w:cs="Times New Roman"/>
              </w:rPr>
              <w:sym w:font="Symbol" w:char="F0AE"/>
            </w:r>
            <w:r>
              <w:rPr>
                <w:rFonts w:ascii="Times New Roman" w:hAnsi="Times New Roman" w:cs="Times New Roman"/>
                <w:lang w:val="en-US"/>
              </w:rPr>
              <w:t xml:space="preserve"> </w:t>
            </w:r>
            <w:r>
              <w:rPr>
                <w:rFonts w:ascii="Times New Roman" w:hAnsi="Times New Roman" w:cs="Times New Roman"/>
              </w:rPr>
              <w:t>P</w:t>
            </w:r>
            <w:r>
              <w:rPr>
                <w:rFonts w:ascii="Times New Roman" w:hAnsi="Times New Roman" w:cs="Times New Roman"/>
                <w:vertAlign w:val="subscript"/>
                <w:lang w:val="en-US"/>
              </w:rPr>
              <w:t>1</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5</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4</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2</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4</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3</w:t>
            </w:r>
          </w:p>
        </w:tc>
        <w:tc>
          <w:tcPr>
            <w:tcW w:w="1269"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3</w:t>
            </w:r>
          </w:p>
        </w:tc>
      </w:tr>
      <w:tr w:rsidR="00B73E9C" w:rsidTr="00B73E9C">
        <w:tc>
          <w:tcPr>
            <w:tcW w:w="1730" w:type="dxa"/>
          </w:tcPr>
          <w:p w:rsidR="00B73E9C" w:rsidRDefault="00B73E9C" w:rsidP="009955D8">
            <w:pPr>
              <w:spacing w:line="360" w:lineRule="auto"/>
              <w:jc w:val="both"/>
              <w:rPr>
                <w:rFonts w:ascii="Times New Roman" w:hAnsi="Times New Roman" w:cs="Times New Roman"/>
              </w:rPr>
            </w:pPr>
            <w:r w:rsidRPr="00B73E9C">
              <w:rPr>
                <w:rFonts w:ascii="Times New Roman" w:hAnsi="Times New Roman" w:cs="Times New Roman"/>
              </w:rPr>
              <w:t>P</w:t>
            </w:r>
            <w:r>
              <w:rPr>
                <w:rFonts w:ascii="Times New Roman" w:hAnsi="Times New Roman" w:cs="Times New Roman"/>
                <w:vertAlign w:val="subscript"/>
                <w:lang w:val="en-US"/>
              </w:rPr>
              <w:t>3</w:t>
            </w:r>
            <w:r w:rsidRPr="00B73E9C">
              <w:rPr>
                <w:rFonts w:ascii="Times New Roman" w:hAnsi="Times New Roman" w:cs="Times New Roman"/>
              </w:rPr>
              <w:t xml:space="preserve"> </w:t>
            </w:r>
            <w:r>
              <w:rPr>
                <w:rFonts w:ascii="Times New Roman" w:hAnsi="Times New Roman" w:cs="Times New Roman"/>
              </w:rPr>
              <w:sym w:font="Symbol" w:char="F0AE"/>
            </w:r>
            <w:r>
              <w:rPr>
                <w:rFonts w:ascii="Times New Roman" w:hAnsi="Times New Roman" w:cs="Times New Roman"/>
                <w:lang w:val="en-US"/>
              </w:rPr>
              <w:t xml:space="preserve"> </w:t>
            </w:r>
            <w:r>
              <w:rPr>
                <w:rFonts w:ascii="Times New Roman" w:hAnsi="Times New Roman" w:cs="Times New Roman"/>
              </w:rPr>
              <w:t>P</w:t>
            </w:r>
            <w:r w:rsidRPr="00B73E9C">
              <w:rPr>
                <w:rFonts w:ascii="Times New Roman" w:hAnsi="Times New Roman" w:cs="Times New Roman"/>
                <w:vertAlign w:val="subscript"/>
              </w:rPr>
              <w:t>2</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3</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2</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8</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2</w:t>
            </w:r>
          </w:p>
        </w:tc>
        <w:tc>
          <w:tcPr>
            <w:tcW w:w="1268"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2</w:t>
            </w:r>
          </w:p>
        </w:tc>
        <w:tc>
          <w:tcPr>
            <w:tcW w:w="1269" w:type="dxa"/>
          </w:tcPr>
          <w:p w:rsidR="00B73E9C" w:rsidRPr="00550108" w:rsidRDefault="00550108" w:rsidP="009955D8">
            <w:pPr>
              <w:spacing w:line="360" w:lineRule="auto"/>
              <w:jc w:val="both"/>
              <w:rPr>
                <w:rFonts w:ascii="Times New Roman" w:hAnsi="Times New Roman" w:cs="Times New Roman"/>
                <w:lang w:val="en-US"/>
              </w:rPr>
            </w:pPr>
            <w:r>
              <w:rPr>
                <w:rFonts w:ascii="Times New Roman" w:hAnsi="Times New Roman" w:cs="Times New Roman"/>
                <w:lang w:val="en-US"/>
              </w:rPr>
              <w:t>3</w:t>
            </w:r>
          </w:p>
        </w:tc>
      </w:tr>
    </w:tbl>
    <w:p w:rsidR="00B73E9C" w:rsidRDefault="00B73E9C" w:rsidP="009955D8">
      <w:pPr>
        <w:spacing w:line="360" w:lineRule="auto"/>
        <w:ind w:firstLine="567"/>
        <w:jc w:val="both"/>
        <w:rPr>
          <w:rFonts w:ascii="Times New Roman" w:hAnsi="Times New Roman" w:cs="Times New Roman"/>
        </w:rPr>
      </w:pPr>
    </w:p>
    <w:p w:rsidR="00871841" w:rsidRDefault="005556FC" w:rsidP="009955D8">
      <w:pPr>
        <w:spacing w:line="360" w:lineRule="auto"/>
        <w:ind w:firstLine="567"/>
        <w:jc w:val="both"/>
        <w:rPr>
          <w:rFonts w:ascii="Times New Roman" w:hAnsi="Times New Roman" w:cs="Times New Roman"/>
        </w:rPr>
      </w:pPr>
      <w:r w:rsidRPr="005556FC">
        <w:rPr>
          <w:rFonts w:ascii="Times New Roman" w:hAnsi="Times New Roman" w:cs="Times New Roman"/>
        </w:rPr>
        <w:drawing>
          <wp:inline distT="0" distB="0" distL="0" distR="0" wp14:anchorId="2B273D18" wp14:editId="78EF1DC2">
            <wp:extent cx="5131113" cy="1193180"/>
            <wp:effectExtent l="0" t="0" r="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79972" cy="1204542"/>
                    </a:xfrm>
                    <a:prstGeom prst="rect">
                      <a:avLst/>
                    </a:prstGeom>
                  </pic:spPr>
                </pic:pic>
              </a:graphicData>
            </a:graphic>
          </wp:inline>
        </w:drawing>
      </w:r>
    </w:p>
    <w:p w:rsidR="005556FC" w:rsidRDefault="005556FC" w:rsidP="005556FC">
      <w:pPr>
        <w:spacing w:line="360" w:lineRule="auto"/>
        <w:ind w:firstLine="567"/>
        <w:jc w:val="center"/>
        <w:rPr>
          <w:rFonts w:ascii="Times New Roman" w:hAnsi="Times New Roman" w:cs="Times New Roman"/>
        </w:rPr>
      </w:pPr>
      <w:r>
        <w:rPr>
          <w:rFonts w:ascii="Times New Roman" w:hAnsi="Times New Roman" w:cs="Times New Roman"/>
        </w:rPr>
        <w:t>Рисунок 4 -</w:t>
      </w:r>
      <w:r w:rsidRPr="005556FC">
        <w:t xml:space="preserve"> </w:t>
      </w:r>
      <w:r w:rsidRPr="005556FC">
        <w:rPr>
          <w:rFonts w:ascii="Times New Roman" w:hAnsi="Times New Roman" w:cs="Times New Roman"/>
        </w:rPr>
        <w:t>Схема модельного пакетного процесса с несколькими продуктами (U</w:t>
      </w:r>
      <w:r w:rsidRPr="005556FC">
        <w:rPr>
          <w:rFonts w:ascii="Times New Roman" w:hAnsi="Times New Roman" w:cs="Times New Roman"/>
          <w:vertAlign w:val="subscript"/>
        </w:rPr>
        <w:t>j</w:t>
      </w:r>
      <w:r w:rsidRPr="005556FC">
        <w:rPr>
          <w:rFonts w:ascii="Times New Roman" w:hAnsi="Times New Roman" w:cs="Times New Roman"/>
        </w:rPr>
        <w:t xml:space="preserve"> - время обработки i-го продукта на j-м устройстве, Z</w:t>
      </w:r>
      <w:r w:rsidRPr="005556FC">
        <w:rPr>
          <w:rFonts w:ascii="Times New Roman" w:hAnsi="Times New Roman" w:cs="Times New Roman"/>
          <w:vertAlign w:val="subscript"/>
        </w:rPr>
        <w:t>j</w:t>
      </w:r>
      <w:r w:rsidRPr="005556FC">
        <w:rPr>
          <w:rFonts w:ascii="Times New Roman" w:hAnsi="Times New Roman" w:cs="Times New Roman"/>
        </w:rPr>
        <w:t xml:space="preserve"> - кол</w:t>
      </w:r>
      <w:r w:rsidR="00861A9C">
        <w:rPr>
          <w:rFonts w:ascii="Times New Roman" w:hAnsi="Times New Roman" w:cs="Times New Roman"/>
        </w:rPr>
        <w:t>ичество единиц хранения после j-</w:t>
      </w:r>
      <w:r w:rsidRPr="005556FC">
        <w:rPr>
          <w:rFonts w:ascii="Times New Roman" w:hAnsi="Times New Roman" w:cs="Times New Roman"/>
        </w:rPr>
        <w:t>го устройства).</w:t>
      </w:r>
    </w:p>
    <w:p w:rsidR="00861A9C" w:rsidRDefault="00861A9C" w:rsidP="005556FC">
      <w:pPr>
        <w:spacing w:line="360" w:lineRule="auto"/>
        <w:ind w:firstLine="567"/>
        <w:jc w:val="center"/>
        <w:rPr>
          <w:rFonts w:ascii="Times New Roman" w:hAnsi="Times New Roman" w:cs="Times New Roman"/>
        </w:rPr>
      </w:pPr>
    </w:p>
    <w:p w:rsidR="00861A9C" w:rsidRDefault="00E13A16" w:rsidP="00E13A16">
      <w:pPr>
        <w:spacing w:line="360" w:lineRule="auto"/>
        <w:ind w:firstLine="567"/>
        <w:jc w:val="both"/>
        <w:rPr>
          <w:rFonts w:ascii="Times New Roman" w:hAnsi="Times New Roman" w:cs="Times New Roman"/>
        </w:rPr>
      </w:pPr>
      <w:r w:rsidRPr="00E13A16">
        <w:rPr>
          <w:rFonts w:ascii="Times New Roman" w:hAnsi="Times New Roman" w:cs="Times New Roman"/>
        </w:rPr>
        <w:t>Данные потребности клиентов и соответствующие частичные продуктивные кампании сведены в таблицу 4. Всего планируется выпустить 7 требуемых партий в 5 последовательных под</w:t>
      </w:r>
      <w:r>
        <w:rPr>
          <w:rFonts w:ascii="Times New Roman" w:hAnsi="Times New Roman" w:cs="Times New Roman"/>
        </w:rPr>
        <w:t>-</w:t>
      </w:r>
      <w:r w:rsidRPr="00E13A16">
        <w:rPr>
          <w:rFonts w:ascii="Times New Roman" w:hAnsi="Times New Roman" w:cs="Times New Roman"/>
        </w:rPr>
        <w:t>кампаниях.</w:t>
      </w:r>
    </w:p>
    <w:p w:rsidR="00E13A16" w:rsidRDefault="00E13A16" w:rsidP="00E13A16">
      <w:pPr>
        <w:spacing w:line="360" w:lineRule="auto"/>
        <w:ind w:firstLine="567"/>
        <w:jc w:val="both"/>
        <w:rPr>
          <w:rFonts w:ascii="Times New Roman" w:hAnsi="Times New Roman" w:cs="Times New Roman"/>
        </w:rPr>
      </w:pPr>
    </w:p>
    <w:p w:rsidR="00D459C5" w:rsidRDefault="00D459C5" w:rsidP="00E13A16">
      <w:pPr>
        <w:spacing w:line="360" w:lineRule="auto"/>
        <w:ind w:firstLine="567"/>
        <w:jc w:val="both"/>
        <w:rPr>
          <w:rFonts w:ascii="Times New Roman" w:hAnsi="Times New Roman" w:cs="Times New Roman"/>
          <w:b/>
          <w:sz w:val="32"/>
          <w:szCs w:val="32"/>
        </w:rPr>
      </w:pPr>
      <w:r w:rsidRPr="00D459C5">
        <w:rPr>
          <w:rFonts w:ascii="Times New Roman" w:hAnsi="Times New Roman" w:cs="Times New Roman"/>
          <w:b/>
          <w:sz w:val="32"/>
          <w:szCs w:val="32"/>
        </w:rPr>
        <w:t>РЕЗУЛЬТАТЫ И ОБСУЖДЕНИЕ</w:t>
      </w:r>
    </w:p>
    <w:p w:rsidR="00D459C5" w:rsidRDefault="00D459C5" w:rsidP="00E13A16">
      <w:pPr>
        <w:spacing w:line="360" w:lineRule="auto"/>
        <w:ind w:firstLine="567"/>
        <w:jc w:val="both"/>
        <w:rPr>
          <w:rFonts w:ascii="Times New Roman" w:hAnsi="Times New Roman" w:cs="Times New Roman"/>
          <w:lang w:val="en-US"/>
        </w:rPr>
      </w:pPr>
      <w:r w:rsidRPr="00D459C5">
        <w:rPr>
          <w:rFonts w:ascii="Times New Roman" w:hAnsi="Times New Roman" w:cs="Times New Roman"/>
        </w:rPr>
        <w:t>Оптимальный график, рассчитанный с помощью генетического алгоритма [5], составлен правильно с помощью диаграммы Ганта на рис. 5, время завершения партии и периоды проведения кампании показаны в таблице 5.</w:t>
      </w:r>
    </w:p>
    <w:p w:rsidR="00ED5F05" w:rsidRDefault="00ED5F05" w:rsidP="00E13A16">
      <w:pPr>
        <w:spacing w:line="360" w:lineRule="auto"/>
        <w:ind w:firstLine="567"/>
        <w:jc w:val="both"/>
        <w:rPr>
          <w:rFonts w:ascii="Times New Roman" w:hAnsi="Times New Roman" w:cs="Times New Roman"/>
        </w:rPr>
      </w:pPr>
      <w:r w:rsidRPr="00F338A8">
        <w:rPr>
          <w:rFonts w:ascii="Times New Roman" w:hAnsi="Times New Roman" w:cs="Times New Roman"/>
        </w:rPr>
        <w:t xml:space="preserve">Даты доставки могут быть определены для вышеуказанных данных. В случае их отклонения от требуемых, могут быть проведены новые переговоры с клиентами для изменения требований. Можно выбрать какой-то порядок по сравнению с другими путем выбора штрафов, чтобы он всегда выбирался в качестве первого алгоритма планирования. </w:t>
      </w:r>
      <w:r w:rsidRPr="00F338A8">
        <w:rPr>
          <w:rFonts w:ascii="Times New Roman" w:hAnsi="Times New Roman" w:cs="Times New Roman"/>
        </w:rPr>
        <w:lastRenderedPageBreak/>
        <w:t>Кроме того, другой порядок может быть оштрафован таким образом, что он всегда выбирается как последний в кампании. Оптимальные графики обычно не являются уникальными, и из них можно выбрать график, который наилучшим образом соответствует требованиям заказчика. В этом примере находятся четыре оптимальных графика, которые эквивалентны с точки зрения кампании. Они возникают в результате взаимных обменов под</w:t>
      </w:r>
      <w:r w:rsidR="004A3247" w:rsidRPr="004A3247">
        <w:rPr>
          <w:rFonts w:ascii="Times New Roman" w:hAnsi="Times New Roman" w:cs="Times New Roman"/>
        </w:rPr>
        <w:t>-</w:t>
      </w:r>
      <w:r w:rsidR="004A3247">
        <w:rPr>
          <w:rFonts w:ascii="Times New Roman" w:hAnsi="Times New Roman" w:cs="Times New Roman"/>
        </w:rPr>
        <w:t>кампаний</w:t>
      </w:r>
      <w:r w:rsidRPr="00F338A8">
        <w:rPr>
          <w:rFonts w:ascii="Times New Roman" w:hAnsi="Times New Roman" w:cs="Times New Roman"/>
        </w:rPr>
        <w:t xml:space="preserve"> </w:t>
      </w:r>
      <w:r w:rsidRPr="00ED5F05">
        <w:rPr>
          <w:rFonts w:ascii="Times New Roman" w:hAnsi="Times New Roman" w:cs="Times New Roman"/>
          <w:lang w:val="en-US"/>
        </w:rPr>
        <w:t>A</w:t>
      </w:r>
      <w:r w:rsidRPr="00F338A8">
        <w:rPr>
          <w:rFonts w:ascii="Times New Roman" w:hAnsi="Times New Roman" w:cs="Times New Roman"/>
        </w:rPr>
        <w:t xml:space="preserve"> и </w:t>
      </w:r>
      <w:r w:rsidRPr="00ED5F05">
        <w:rPr>
          <w:rFonts w:ascii="Times New Roman" w:hAnsi="Times New Roman" w:cs="Times New Roman"/>
          <w:lang w:val="en-US"/>
        </w:rPr>
        <w:t>D</w:t>
      </w:r>
      <w:r w:rsidRPr="00F338A8">
        <w:rPr>
          <w:rFonts w:ascii="Times New Roman" w:hAnsi="Times New Roman" w:cs="Times New Roman"/>
        </w:rPr>
        <w:t xml:space="preserve">, или В и </w:t>
      </w:r>
      <w:r w:rsidRPr="00ED5F05">
        <w:rPr>
          <w:rFonts w:ascii="Times New Roman" w:hAnsi="Times New Roman" w:cs="Times New Roman"/>
          <w:lang w:val="en-US"/>
        </w:rPr>
        <w:t>E</w:t>
      </w:r>
      <w:r w:rsidRPr="00F338A8">
        <w:rPr>
          <w:rFonts w:ascii="Times New Roman" w:hAnsi="Times New Roman" w:cs="Times New Roman"/>
        </w:rPr>
        <w:t>, или обоих обменов поочередно.</w:t>
      </w:r>
    </w:p>
    <w:p w:rsidR="00F338A8" w:rsidRDefault="00F338A8" w:rsidP="00E13A16">
      <w:pPr>
        <w:spacing w:line="360" w:lineRule="auto"/>
        <w:ind w:firstLine="567"/>
        <w:jc w:val="both"/>
        <w:rPr>
          <w:rFonts w:ascii="Times New Roman" w:hAnsi="Times New Roman" w:cs="Times New Roman"/>
        </w:rPr>
      </w:pPr>
    </w:p>
    <w:p w:rsidR="00E2489F" w:rsidRDefault="00E2489F" w:rsidP="00E13A16">
      <w:pPr>
        <w:spacing w:line="360" w:lineRule="auto"/>
        <w:ind w:firstLine="567"/>
        <w:jc w:val="both"/>
        <w:rPr>
          <w:rFonts w:ascii="Times New Roman" w:hAnsi="Times New Roman" w:cs="Times New Roman"/>
        </w:rPr>
      </w:pPr>
      <w:r w:rsidRPr="00E2489F">
        <w:rPr>
          <w:rFonts w:ascii="Times New Roman" w:hAnsi="Times New Roman" w:cs="Times New Roman"/>
        </w:rPr>
        <w:t>Таблица 4. Сводка краткосрочных потребностей рынка в производимой продукции</w:t>
      </w:r>
    </w:p>
    <w:tbl>
      <w:tblPr>
        <w:tblStyle w:val="a4"/>
        <w:tblW w:w="0" w:type="auto"/>
        <w:tblLook w:val="04A0" w:firstRow="1" w:lastRow="0" w:firstColumn="1" w:lastColumn="0" w:noHBand="0" w:noVBand="1"/>
      </w:tblPr>
      <w:tblGrid>
        <w:gridCol w:w="2334"/>
        <w:gridCol w:w="2335"/>
        <w:gridCol w:w="2335"/>
        <w:gridCol w:w="2335"/>
      </w:tblGrid>
      <w:tr w:rsidR="00E2489F" w:rsidTr="00E2489F">
        <w:tc>
          <w:tcPr>
            <w:tcW w:w="2334" w:type="dxa"/>
            <w:vMerge w:val="restart"/>
          </w:tcPr>
          <w:p w:rsidR="00E2489F" w:rsidRDefault="00E2489F" w:rsidP="00E2489F">
            <w:pPr>
              <w:spacing w:line="360" w:lineRule="auto"/>
              <w:jc w:val="center"/>
              <w:rPr>
                <w:rFonts w:ascii="Times New Roman" w:hAnsi="Times New Roman" w:cs="Times New Roman"/>
              </w:rPr>
            </w:pPr>
            <w:r>
              <w:rPr>
                <w:rFonts w:ascii="Times New Roman" w:hAnsi="Times New Roman" w:cs="Times New Roman"/>
              </w:rPr>
              <w:t>Под-кампания</w:t>
            </w:r>
          </w:p>
        </w:tc>
        <w:tc>
          <w:tcPr>
            <w:tcW w:w="2335" w:type="dxa"/>
            <w:vMerge w:val="restart"/>
          </w:tcPr>
          <w:p w:rsidR="00E2489F" w:rsidRDefault="00E2489F" w:rsidP="00E2489F">
            <w:pPr>
              <w:spacing w:line="360" w:lineRule="auto"/>
              <w:jc w:val="center"/>
              <w:rPr>
                <w:rFonts w:ascii="Times New Roman" w:hAnsi="Times New Roman" w:cs="Times New Roman"/>
              </w:rPr>
            </w:pPr>
            <w:r>
              <w:rPr>
                <w:rFonts w:ascii="Times New Roman" w:hAnsi="Times New Roman" w:cs="Times New Roman"/>
              </w:rPr>
              <w:t>Продукт</w:t>
            </w:r>
          </w:p>
        </w:tc>
        <w:tc>
          <w:tcPr>
            <w:tcW w:w="2335" w:type="dxa"/>
          </w:tcPr>
          <w:p w:rsidR="00E2489F" w:rsidRDefault="00E2489F" w:rsidP="00E2489F">
            <w:pPr>
              <w:spacing w:line="360" w:lineRule="auto"/>
              <w:jc w:val="center"/>
              <w:rPr>
                <w:rFonts w:ascii="Times New Roman" w:hAnsi="Times New Roman" w:cs="Times New Roman"/>
              </w:rPr>
            </w:pPr>
            <w:r>
              <w:rPr>
                <w:rFonts w:ascii="Times New Roman" w:hAnsi="Times New Roman" w:cs="Times New Roman"/>
              </w:rPr>
              <w:t>Требуемая сумма</w:t>
            </w:r>
          </w:p>
        </w:tc>
        <w:tc>
          <w:tcPr>
            <w:tcW w:w="2335" w:type="dxa"/>
            <w:vMerge w:val="restart"/>
          </w:tcPr>
          <w:p w:rsidR="00E2489F" w:rsidRDefault="00E2489F" w:rsidP="00E2489F">
            <w:pPr>
              <w:spacing w:line="360" w:lineRule="auto"/>
              <w:jc w:val="center"/>
              <w:rPr>
                <w:rFonts w:ascii="Times New Roman" w:hAnsi="Times New Roman" w:cs="Times New Roman"/>
              </w:rPr>
            </w:pPr>
            <w:r>
              <w:rPr>
                <w:rFonts w:ascii="Times New Roman" w:hAnsi="Times New Roman" w:cs="Times New Roman"/>
              </w:rPr>
              <w:t>Количество пакетов</w:t>
            </w:r>
          </w:p>
        </w:tc>
      </w:tr>
      <w:tr w:rsidR="00E2489F" w:rsidTr="00E2489F">
        <w:tc>
          <w:tcPr>
            <w:tcW w:w="2334" w:type="dxa"/>
            <w:vMerge/>
          </w:tcPr>
          <w:p w:rsidR="00E2489F" w:rsidRDefault="00E2489F" w:rsidP="00E2489F">
            <w:pPr>
              <w:spacing w:line="360" w:lineRule="auto"/>
              <w:jc w:val="center"/>
              <w:rPr>
                <w:rFonts w:ascii="Times New Roman" w:hAnsi="Times New Roman" w:cs="Times New Roman"/>
              </w:rPr>
            </w:pPr>
          </w:p>
        </w:tc>
        <w:tc>
          <w:tcPr>
            <w:tcW w:w="2335" w:type="dxa"/>
            <w:vMerge/>
          </w:tcPr>
          <w:p w:rsidR="00E2489F" w:rsidRDefault="00E2489F" w:rsidP="00E2489F">
            <w:pPr>
              <w:spacing w:line="360" w:lineRule="auto"/>
              <w:jc w:val="center"/>
              <w:rPr>
                <w:rFonts w:ascii="Times New Roman" w:hAnsi="Times New Roman" w:cs="Times New Roman"/>
              </w:rPr>
            </w:pPr>
          </w:p>
        </w:tc>
        <w:tc>
          <w:tcPr>
            <w:tcW w:w="2335" w:type="dxa"/>
          </w:tcPr>
          <w:p w:rsidR="00E2489F" w:rsidRDefault="00E2489F" w:rsidP="00E2489F">
            <w:pPr>
              <w:spacing w:line="360" w:lineRule="auto"/>
              <w:jc w:val="center"/>
              <w:rPr>
                <w:rFonts w:ascii="Times New Roman" w:hAnsi="Times New Roman" w:cs="Times New Roman"/>
              </w:rPr>
            </w:pPr>
            <w:r>
              <w:rPr>
                <w:rFonts w:ascii="Times New Roman" w:hAnsi="Times New Roman" w:cs="Times New Roman"/>
              </w:rPr>
              <w:t>кг</w:t>
            </w:r>
          </w:p>
        </w:tc>
        <w:tc>
          <w:tcPr>
            <w:tcW w:w="2335" w:type="dxa"/>
            <w:vMerge/>
          </w:tcPr>
          <w:p w:rsidR="00E2489F" w:rsidRDefault="00E2489F" w:rsidP="00E2489F">
            <w:pPr>
              <w:spacing w:line="360" w:lineRule="auto"/>
              <w:jc w:val="center"/>
              <w:rPr>
                <w:rFonts w:ascii="Times New Roman" w:hAnsi="Times New Roman" w:cs="Times New Roman"/>
              </w:rPr>
            </w:pPr>
          </w:p>
        </w:tc>
      </w:tr>
      <w:tr w:rsidR="00E2489F" w:rsidTr="00E2489F">
        <w:tc>
          <w:tcPr>
            <w:tcW w:w="2334" w:type="dxa"/>
          </w:tcPr>
          <w:p w:rsidR="00E2489F" w:rsidRPr="00E2489F" w:rsidRDefault="00E2489F" w:rsidP="00E2489F">
            <w:pPr>
              <w:spacing w:line="360" w:lineRule="auto"/>
              <w:jc w:val="center"/>
              <w:rPr>
                <w:rFonts w:ascii="Times New Roman" w:hAnsi="Times New Roman" w:cs="Times New Roman"/>
                <w:lang w:val="en-US"/>
              </w:rPr>
            </w:pPr>
            <w:r>
              <w:rPr>
                <w:rFonts w:ascii="Times New Roman" w:hAnsi="Times New Roman" w:cs="Times New Roman"/>
                <w:lang w:val="en-US"/>
              </w:rPr>
              <w:t>A</w:t>
            </w:r>
          </w:p>
        </w:tc>
        <w:tc>
          <w:tcPr>
            <w:tcW w:w="2335" w:type="dxa"/>
          </w:tcPr>
          <w:p w:rsidR="00E2489F" w:rsidRPr="00E2489F" w:rsidRDefault="00E2489F" w:rsidP="00E2489F">
            <w:pPr>
              <w:spacing w:line="360" w:lineRule="auto"/>
              <w:jc w:val="center"/>
              <w:rPr>
                <w:rFonts w:ascii="Times New Roman" w:hAnsi="Times New Roman" w:cs="Times New Roman"/>
                <w:lang w:val="en-US"/>
              </w:rPr>
            </w:pPr>
            <w:r>
              <w:rPr>
                <w:rFonts w:ascii="Times New Roman" w:hAnsi="Times New Roman" w:cs="Times New Roman"/>
                <w:lang w:val="en-US"/>
              </w:rPr>
              <w:t>P</w:t>
            </w:r>
            <w:r>
              <w:rPr>
                <w:rFonts w:ascii="Times New Roman" w:hAnsi="Times New Roman" w:cs="Times New Roman"/>
                <w:vertAlign w:val="subscript"/>
                <w:lang w:val="en-US"/>
              </w:rPr>
              <w:t>1</w:t>
            </w:r>
          </w:p>
        </w:tc>
        <w:tc>
          <w:tcPr>
            <w:tcW w:w="2335" w:type="dxa"/>
          </w:tcPr>
          <w:p w:rsidR="00E2489F" w:rsidRPr="00E2489F" w:rsidRDefault="00E2489F" w:rsidP="00E2489F">
            <w:pPr>
              <w:spacing w:line="360" w:lineRule="auto"/>
              <w:jc w:val="center"/>
              <w:rPr>
                <w:rFonts w:ascii="Times New Roman" w:hAnsi="Times New Roman" w:cs="Times New Roman"/>
                <w:lang w:val="en-US"/>
              </w:rPr>
            </w:pPr>
            <w:r>
              <w:rPr>
                <w:rFonts w:ascii="Times New Roman" w:hAnsi="Times New Roman" w:cs="Times New Roman"/>
                <w:lang w:val="en-US"/>
              </w:rPr>
              <w:t>120</w:t>
            </w:r>
          </w:p>
        </w:tc>
        <w:tc>
          <w:tcPr>
            <w:tcW w:w="2335" w:type="dxa"/>
          </w:tcPr>
          <w:p w:rsidR="00E2489F" w:rsidRPr="00E2489F" w:rsidRDefault="00E2489F" w:rsidP="00E2489F">
            <w:pPr>
              <w:spacing w:line="360" w:lineRule="auto"/>
              <w:jc w:val="center"/>
              <w:rPr>
                <w:rFonts w:ascii="Times New Roman" w:hAnsi="Times New Roman" w:cs="Times New Roman"/>
                <w:lang w:val="en-US"/>
              </w:rPr>
            </w:pPr>
            <w:r>
              <w:rPr>
                <w:rFonts w:ascii="Times New Roman" w:hAnsi="Times New Roman" w:cs="Times New Roman"/>
                <w:lang w:val="en-US"/>
              </w:rPr>
              <w:t>2</w:t>
            </w:r>
          </w:p>
        </w:tc>
      </w:tr>
      <w:tr w:rsidR="00E2489F" w:rsidTr="00E2489F">
        <w:tc>
          <w:tcPr>
            <w:tcW w:w="2334" w:type="dxa"/>
          </w:tcPr>
          <w:p w:rsidR="00E2489F" w:rsidRPr="00E2489F" w:rsidRDefault="00E2489F" w:rsidP="00E2489F">
            <w:pPr>
              <w:spacing w:line="360" w:lineRule="auto"/>
              <w:jc w:val="center"/>
              <w:rPr>
                <w:rFonts w:ascii="Times New Roman" w:hAnsi="Times New Roman" w:cs="Times New Roman"/>
                <w:lang w:val="en-US"/>
              </w:rPr>
            </w:pPr>
            <w:r>
              <w:rPr>
                <w:rFonts w:ascii="Times New Roman" w:hAnsi="Times New Roman" w:cs="Times New Roman"/>
                <w:lang w:val="en-US"/>
              </w:rPr>
              <w:t>B</w:t>
            </w:r>
          </w:p>
        </w:tc>
        <w:tc>
          <w:tcPr>
            <w:tcW w:w="2335" w:type="dxa"/>
          </w:tcPr>
          <w:p w:rsidR="00E2489F" w:rsidRDefault="00E2489F" w:rsidP="00E2489F">
            <w:pPr>
              <w:spacing w:line="360" w:lineRule="auto"/>
              <w:jc w:val="center"/>
              <w:rPr>
                <w:rFonts w:ascii="Times New Roman" w:hAnsi="Times New Roman" w:cs="Times New Roman"/>
              </w:rPr>
            </w:pPr>
            <w:r>
              <w:rPr>
                <w:rFonts w:ascii="Times New Roman" w:hAnsi="Times New Roman" w:cs="Times New Roman"/>
                <w:lang w:val="en-US"/>
              </w:rPr>
              <w:t>P</w:t>
            </w:r>
            <w:r>
              <w:rPr>
                <w:rFonts w:ascii="Times New Roman" w:hAnsi="Times New Roman" w:cs="Times New Roman"/>
                <w:vertAlign w:val="subscript"/>
                <w:lang w:val="en-US"/>
              </w:rPr>
              <w:t>2</w:t>
            </w:r>
          </w:p>
        </w:tc>
        <w:tc>
          <w:tcPr>
            <w:tcW w:w="2335" w:type="dxa"/>
          </w:tcPr>
          <w:p w:rsidR="00E2489F" w:rsidRPr="00E2489F" w:rsidRDefault="00E2489F" w:rsidP="00E2489F">
            <w:pPr>
              <w:spacing w:line="360" w:lineRule="auto"/>
              <w:jc w:val="center"/>
              <w:rPr>
                <w:rFonts w:ascii="Times New Roman" w:hAnsi="Times New Roman" w:cs="Times New Roman"/>
                <w:lang w:val="en-US"/>
              </w:rPr>
            </w:pPr>
            <w:r>
              <w:rPr>
                <w:rFonts w:ascii="Times New Roman" w:hAnsi="Times New Roman" w:cs="Times New Roman"/>
                <w:lang w:val="en-US"/>
              </w:rPr>
              <w:t>80</w:t>
            </w:r>
          </w:p>
        </w:tc>
        <w:tc>
          <w:tcPr>
            <w:tcW w:w="2335" w:type="dxa"/>
          </w:tcPr>
          <w:p w:rsidR="00E2489F" w:rsidRPr="00E2489F" w:rsidRDefault="00E2489F" w:rsidP="00E2489F">
            <w:pPr>
              <w:spacing w:line="360" w:lineRule="auto"/>
              <w:jc w:val="center"/>
              <w:rPr>
                <w:rFonts w:ascii="Times New Roman" w:hAnsi="Times New Roman" w:cs="Times New Roman"/>
                <w:lang w:val="en-US"/>
              </w:rPr>
            </w:pPr>
            <w:r>
              <w:rPr>
                <w:rFonts w:ascii="Times New Roman" w:hAnsi="Times New Roman" w:cs="Times New Roman"/>
                <w:lang w:val="en-US"/>
              </w:rPr>
              <w:t>1</w:t>
            </w:r>
          </w:p>
        </w:tc>
      </w:tr>
      <w:tr w:rsidR="00E2489F" w:rsidTr="00E2489F">
        <w:tc>
          <w:tcPr>
            <w:tcW w:w="2334" w:type="dxa"/>
          </w:tcPr>
          <w:p w:rsidR="00E2489F" w:rsidRPr="00E2489F" w:rsidRDefault="00E2489F" w:rsidP="00E2489F">
            <w:pPr>
              <w:spacing w:line="360" w:lineRule="auto"/>
              <w:jc w:val="center"/>
              <w:rPr>
                <w:rFonts w:ascii="Times New Roman" w:hAnsi="Times New Roman" w:cs="Times New Roman"/>
                <w:lang w:val="en-US"/>
              </w:rPr>
            </w:pPr>
            <w:r>
              <w:rPr>
                <w:rFonts w:ascii="Times New Roman" w:hAnsi="Times New Roman" w:cs="Times New Roman"/>
                <w:lang w:val="en-US"/>
              </w:rPr>
              <w:t>C</w:t>
            </w:r>
          </w:p>
        </w:tc>
        <w:tc>
          <w:tcPr>
            <w:tcW w:w="2335" w:type="dxa"/>
          </w:tcPr>
          <w:p w:rsidR="00E2489F" w:rsidRDefault="00E2489F" w:rsidP="00E2489F">
            <w:pPr>
              <w:spacing w:line="360" w:lineRule="auto"/>
              <w:jc w:val="center"/>
              <w:rPr>
                <w:rFonts w:ascii="Times New Roman" w:hAnsi="Times New Roman" w:cs="Times New Roman"/>
              </w:rPr>
            </w:pPr>
            <w:r>
              <w:rPr>
                <w:rFonts w:ascii="Times New Roman" w:hAnsi="Times New Roman" w:cs="Times New Roman"/>
                <w:lang w:val="en-US"/>
              </w:rPr>
              <w:t>P</w:t>
            </w:r>
            <w:r>
              <w:rPr>
                <w:rFonts w:ascii="Times New Roman" w:hAnsi="Times New Roman" w:cs="Times New Roman"/>
                <w:vertAlign w:val="subscript"/>
                <w:lang w:val="en-US"/>
              </w:rPr>
              <w:t>3</w:t>
            </w:r>
          </w:p>
        </w:tc>
        <w:tc>
          <w:tcPr>
            <w:tcW w:w="2335" w:type="dxa"/>
          </w:tcPr>
          <w:p w:rsidR="00E2489F" w:rsidRPr="00E2489F" w:rsidRDefault="00E2489F" w:rsidP="00E2489F">
            <w:pPr>
              <w:spacing w:line="360" w:lineRule="auto"/>
              <w:jc w:val="center"/>
              <w:rPr>
                <w:rFonts w:ascii="Times New Roman" w:hAnsi="Times New Roman" w:cs="Times New Roman"/>
                <w:lang w:val="en-US"/>
              </w:rPr>
            </w:pPr>
            <w:r>
              <w:rPr>
                <w:rFonts w:ascii="Times New Roman" w:hAnsi="Times New Roman" w:cs="Times New Roman"/>
                <w:lang w:val="en-US"/>
              </w:rPr>
              <w:t>150</w:t>
            </w:r>
          </w:p>
        </w:tc>
        <w:tc>
          <w:tcPr>
            <w:tcW w:w="2335" w:type="dxa"/>
          </w:tcPr>
          <w:p w:rsidR="00E2489F" w:rsidRPr="00E2489F" w:rsidRDefault="00E2489F" w:rsidP="00E2489F">
            <w:pPr>
              <w:spacing w:line="360" w:lineRule="auto"/>
              <w:jc w:val="center"/>
              <w:rPr>
                <w:rFonts w:ascii="Times New Roman" w:hAnsi="Times New Roman" w:cs="Times New Roman"/>
                <w:lang w:val="en-US"/>
              </w:rPr>
            </w:pPr>
            <w:r>
              <w:rPr>
                <w:rFonts w:ascii="Times New Roman" w:hAnsi="Times New Roman" w:cs="Times New Roman"/>
                <w:lang w:val="en-US"/>
              </w:rPr>
              <w:t>2</w:t>
            </w:r>
          </w:p>
        </w:tc>
      </w:tr>
      <w:tr w:rsidR="00E2489F" w:rsidTr="00E2489F">
        <w:tc>
          <w:tcPr>
            <w:tcW w:w="2334" w:type="dxa"/>
          </w:tcPr>
          <w:p w:rsidR="00E2489F" w:rsidRPr="00E2489F" w:rsidRDefault="00E2489F" w:rsidP="00E2489F">
            <w:pPr>
              <w:spacing w:line="360" w:lineRule="auto"/>
              <w:jc w:val="center"/>
              <w:rPr>
                <w:rFonts w:ascii="Times New Roman" w:hAnsi="Times New Roman" w:cs="Times New Roman"/>
                <w:lang w:val="en-US"/>
              </w:rPr>
            </w:pPr>
            <w:r>
              <w:rPr>
                <w:rFonts w:ascii="Times New Roman" w:hAnsi="Times New Roman" w:cs="Times New Roman"/>
                <w:lang w:val="en-US"/>
              </w:rPr>
              <w:t>D</w:t>
            </w:r>
          </w:p>
        </w:tc>
        <w:tc>
          <w:tcPr>
            <w:tcW w:w="2335" w:type="dxa"/>
          </w:tcPr>
          <w:p w:rsidR="00E2489F" w:rsidRDefault="00E2489F" w:rsidP="00E2489F">
            <w:pPr>
              <w:spacing w:line="360" w:lineRule="auto"/>
              <w:jc w:val="center"/>
              <w:rPr>
                <w:rFonts w:ascii="Times New Roman" w:hAnsi="Times New Roman" w:cs="Times New Roman"/>
              </w:rPr>
            </w:pPr>
            <w:r>
              <w:rPr>
                <w:rFonts w:ascii="Times New Roman" w:hAnsi="Times New Roman" w:cs="Times New Roman"/>
                <w:lang w:val="en-US"/>
              </w:rPr>
              <w:t>P</w:t>
            </w:r>
            <w:r w:rsidR="00ED74AC">
              <w:rPr>
                <w:rFonts w:ascii="Times New Roman" w:hAnsi="Times New Roman" w:cs="Times New Roman"/>
                <w:vertAlign w:val="subscript"/>
                <w:lang w:val="en-US"/>
              </w:rPr>
              <w:t>1</w:t>
            </w:r>
          </w:p>
        </w:tc>
        <w:tc>
          <w:tcPr>
            <w:tcW w:w="2335" w:type="dxa"/>
          </w:tcPr>
          <w:p w:rsidR="00E2489F" w:rsidRPr="00E2489F" w:rsidRDefault="00E2489F" w:rsidP="00E2489F">
            <w:pPr>
              <w:spacing w:line="360" w:lineRule="auto"/>
              <w:jc w:val="center"/>
              <w:rPr>
                <w:rFonts w:ascii="Times New Roman" w:hAnsi="Times New Roman" w:cs="Times New Roman"/>
                <w:lang w:val="en-US"/>
              </w:rPr>
            </w:pPr>
            <w:r>
              <w:rPr>
                <w:rFonts w:ascii="Times New Roman" w:hAnsi="Times New Roman" w:cs="Times New Roman"/>
                <w:lang w:val="en-US"/>
              </w:rPr>
              <w:t>60</w:t>
            </w:r>
          </w:p>
        </w:tc>
        <w:tc>
          <w:tcPr>
            <w:tcW w:w="2335" w:type="dxa"/>
          </w:tcPr>
          <w:p w:rsidR="00E2489F" w:rsidRPr="00E2489F" w:rsidRDefault="00E2489F" w:rsidP="00E2489F">
            <w:pPr>
              <w:spacing w:line="360" w:lineRule="auto"/>
              <w:jc w:val="center"/>
              <w:rPr>
                <w:rFonts w:ascii="Times New Roman" w:hAnsi="Times New Roman" w:cs="Times New Roman"/>
                <w:lang w:val="en-US"/>
              </w:rPr>
            </w:pPr>
            <w:r>
              <w:rPr>
                <w:rFonts w:ascii="Times New Roman" w:hAnsi="Times New Roman" w:cs="Times New Roman"/>
                <w:lang w:val="en-US"/>
              </w:rPr>
              <w:t>1</w:t>
            </w:r>
          </w:p>
        </w:tc>
      </w:tr>
      <w:tr w:rsidR="00E2489F" w:rsidTr="00E2489F">
        <w:tc>
          <w:tcPr>
            <w:tcW w:w="2334" w:type="dxa"/>
          </w:tcPr>
          <w:p w:rsidR="00E2489F" w:rsidRPr="00E2489F" w:rsidRDefault="00E2489F" w:rsidP="00E2489F">
            <w:pPr>
              <w:spacing w:line="360" w:lineRule="auto"/>
              <w:jc w:val="center"/>
              <w:rPr>
                <w:rFonts w:ascii="Times New Roman" w:hAnsi="Times New Roman" w:cs="Times New Roman"/>
                <w:lang w:val="en-US"/>
              </w:rPr>
            </w:pPr>
            <w:r>
              <w:rPr>
                <w:rFonts w:ascii="Times New Roman" w:hAnsi="Times New Roman" w:cs="Times New Roman"/>
                <w:lang w:val="en-US"/>
              </w:rPr>
              <w:t>E</w:t>
            </w:r>
          </w:p>
        </w:tc>
        <w:tc>
          <w:tcPr>
            <w:tcW w:w="2335" w:type="dxa"/>
          </w:tcPr>
          <w:p w:rsidR="00E2489F" w:rsidRDefault="00E2489F" w:rsidP="00E2489F">
            <w:pPr>
              <w:spacing w:line="360" w:lineRule="auto"/>
              <w:jc w:val="center"/>
              <w:rPr>
                <w:rFonts w:ascii="Times New Roman" w:hAnsi="Times New Roman" w:cs="Times New Roman"/>
              </w:rPr>
            </w:pPr>
            <w:r>
              <w:rPr>
                <w:rFonts w:ascii="Times New Roman" w:hAnsi="Times New Roman" w:cs="Times New Roman"/>
                <w:lang w:val="en-US"/>
              </w:rPr>
              <w:t>P</w:t>
            </w:r>
            <w:r w:rsidR="00ED74AC">
              <w:rPr>
                <w:rFonts w:ascii="Times New Roman" w:hAnsi="Times New Roman" w:cs="Times New Roman"/>
                <w:vertAlign w:val="subscript"/>
                <w:lang w:val="en-US"/>
              </w:rPr>
              <w:t>2</w:t>
            </w:r>
          </w:p>
        </w:tc>
        <w:tc>
          <w:tcPr>
            <w:tcW w:w="2335" w:type="dxa"/>
          </w:tcPr>
          <w:p w:rsidR="00E2489F" w:rsidRPr="00E2489F" w:rsidRDefault="00E2489F" w:rsidP="00E2489F">
            <w:pPr>
              <w:spacing w:line="360" w:lineRule="auto"/>
              <w:jc w:val="center"/>
              <w:rPr>
                <w:rFonts w:ascii="Times New Roman" w:hAnsi="Times New Roman" w:cs="Times New Roman"/>
                <w:lang w:val="en-US"/>
              </w:rPr>
            </w:pPr>
            <w:r>
              <w:rPr>
                <w:rFonts w:ascii="Times New Roman" w:hAnsi="Times New Roman" w:cs="Times New Roman"/>
                <w:lang w:val="en-US"/>
              </w:rPr>
              <w:t>80</w:t>
            </w:r>
          </w:p>
        </w:tc>
        <w:tc>
          <w:tcPr>
            <w:tcW w:w="2335" w:type="dxa"/>
          </w:tcPr>
          <w:p w:rsidR="00E2489F" w:rsidRPr="00E2489F" w:rsidRDefault="00E2489F" w:rsidP="00E2489F">
            <w:pPr>
              <w:spacing w:line="360" w:lineRule="auto"/>
              <w:jc w:val="center"/>
              <w:rPr>
                <w:rFonts w:ascii="Times New Roman" w:hAnsi="Times New Roman" w:cs="Times New Roman"/>
                <w:lang w:val="en-US"/>
              </w:rPr>
            </w:pPr>
            <w:r>
              <w:rPr>
                <w:rFonts w:ascii="Times New Roman" w:hAnsi="Times New Roman" w:cs="Times New Roman"/>
                <w:lang w:val="en-US"/>
              </w:rPr>
              <w:t>1</w:t>
            </w:r>
          </w:p>
        </w:tc>
      </w:tr>
    </w:tbl>
    <w:p w:rsidR="00E2489F" w:rsidRDefault="00E2489F" w:rsidP="00E13A16">
      <w:pPr>
        <w:spacing w:line="360" w:lineRule="auto"/>
        <w:ind w:firstLine="567"/>
        <w:jc w:val="both"/>
        <w:rPr>
          <w:rFonts w:ascii="Times New Roman" w:hAnsi="Times New Roman" w:cs="Times New Roman"/>
        </w:rPr>
      </w:pPr>
    </w:p>
    <w:p w:rsidR="00330D51" w:rsidRDefault="00A73858" w:rsidP="00E13A16">
      <w:pPr>
        <w:spacing w:line="360" w:lineRule="auto"/>
        <w:ind w:firstLine="567"/>
        <w:jc w:val="both"/>
        <w:rPr>
          <w:rFonts w:ascii="Times New Roman" w:hAnsi="Times New Roman" w:cs="Times New Roman"/>
        </w:rPr>
      </w:pPr>
      <w:r w:rsidRPr="00A73858">
        <w:rPr>
          <w:rFonts w:ascii="Times New Roman" w:hAnsi="Times New Roman" w:cs="Times New Roman"/>
        </w:rPr>
        <w:t xml:space="preserve">Таблица 5. </w:t>
      </w:r>
      <w:r>
        <w:rPr>
          <w:rFonts w:ascii="Times New Roman" w:hAnsi="Times New Roman" w:cs="Times New Roman"/>
        </w:rPr>
        <w:t>Пакеты и периоды обработки под-кампаний</w:t>
      </w:r>
    </w:p>
    <w:tbl>
      <w:tblPr>
        <w:tblStyle w:val="a4"/>
        <w:tblW w:w="0" w:type="auto"/>
        <w:tblLook w:val="04A0" w:firstRow="1" w:lastRow="0" w:firstColumn="1" w:lastColumn="0" w:noHBand="0" w:noVBand="1"/>
      </w:tblPr>
      <w:tblGrid>
        <w:gridCol w:w="1867"/>
        <w:gridCol w:w="1868"/>
        <w:gridCol w:w="1868"/>
        <w:gridCol w:w="1868"/>
        <w:gridCol w:w="1868"/>
      </w:tblGrid>
      <w:tr w:rsidR="00ED74AC" w:rsidTr="00ED74AC">
        <w:tc>
          <w:tcPr>
            <w:tcW w:w="1867" w:type="dxa"/>
            <w:vMerge w:val="restart"/>
          </w:tcPr>
          <w:p w:rsidR="00ED74AC" w:rsidRDefault="00ED74AC" w:rsidP="00ED74AC">
            <w:pPr>
              <w:spacing w:line="360" w:lineRule="auto"/>
              <w:jc w:val="center"/>
              <w:rPr>
                <w:rFonts w:ascii="Times New Roman" w:hAnsi="Times New Roman" w:cs="Times New Roman"/>
              </w:rPr>
            </w:pPr>
            <w:r>
              <w:rPr>
                <w:rFonts w:ascii="Times New Roman" w:hAnsi="Times New Roman" w:cs="Times New Roman"/>
              </w:rPr>
              <w:t>Под-кампания</w:t>
            </w:r>
          </w:p>
        </w:tc>
        <w:tc>
          <w:tcPr>
            <w:tcW w:w="1868" w:type="dxa"/>
            <w:vMerge w:val="restart"/>
          </w:tcPr>
          <w:p w:rsidR="00ED74AC" w:rsidRDefault="00ED74AC" w:rsidP="00ED74AC">
            <w:pPr>
              <w:spacing w:line="360" w:lineRule="auto"/>
              <w:jc w:val="center"/>
              <w:rPr>
                <w:rFonts w:ascii="Times New Roman" w:hAnsi="Times New Roman" w:cs="Times New Roman"/>
              </w:rPr>
            </w:pPr>
            <w:r>
              <w:rPr>
                <w:rFonts w:ascii="Times New Roman" w:hAnsi="Times New Roman" w:cs="Times New Roman"/>
              </w:rPr>
              <w:t>Пакет</w:t>
            </w:r>
          </w:p>
        </w:tc>
        <w:tc>
          <w:tcPr>
            <w:tcW w:w="1868" w:type="dxa"/>
            <w:vMerge w:val="restart"/>
          </w:tcPr>
          <w:p w:rsidR="00ED74AC" w:rsidRDefault="00ED74AC" w:rsidP="00ED74AC">
            <w:pPr>
              <w:spacing w:line="360" w:lineRule="auto"/>
              <w:jc w:val="center"/>
              <w:rPr>
                <w:rFonts w:ascii="Times New Roman" w:hAnsi="Times New Roman" w:cs="Times New Roman"/>
              </w:rPr>
            </w:pPr>
            <w:r>
              <w:rPr>
                <w:rFonts w:ascii="Times New Roman" w:hAnsi="Times New Roman" w:cs="Times New Roman"/>
              </w:rPr>
              <w:t>Продукт</w:t>
            </w:r>
          </w:p>
        </w:tc>
        <w:tc>
          <w:tcPr>
            <w:tcW w:w="1868" w:type="dxa"/>
          </w:tcPr>
          <w:p w:rsidR="00ED74AC" w:rsidRDefault="00ED74AC" w:rsidP="00ED74AC">
            <w:pPr>
              <w:spacing w:line="360" w:lineRule="auto"/>
              <w:jc w:val="center"/>
              <w:rPr>
                <w:rFonts w:ascii="Times New Roman" w:hAnsi="Times New Roman" w:cs="Times New Roman"/>
              </w:rPr>
            </w:pPr>
            <w:r>
              <w:rPr>
                <w:rFonts w:ascii="Times New Roman" w:hAnsi="Times New Roman" w:cs="Times New Roman"/>
              </w:rPr>
              <w:t>Период обработки пакета</w:t>
            </w:r>
          </w:p>
        </w:tc>
        <w:tc>
          <w:tcPr>
            <w:tcW w:w="1868" w:type="dxa"/>
          </w:tcPr>
          <w:p w:rsidR="00ED74AC" w:rsidRDefault="00ED74AC" w:rsidP="00ED74AC">
            <w:pPr>
              <w:spacing w:line="360" w:lineRule="auto"/>
              <w:jc w:val="center"/>
              <w:rPr>
                <w:rFonts w:ascii="Times New Roman" w:hAnsi="Times New Roman" w:cs="Times New Roman"/>
              </w:rPr>
            </w:pPr>
            <w:r>
              <w:rPr>
                <w:rFonts w:ascii="Times New Roman" w:hAnsi="Times New Roman" w:cs="Times New Roman"/>
              </w:rPr>
              <w:t>Период обработки под-кампании</w:t>
            </w:r>
          </w:p>
        </w:tc>
      </w:tr>
      <w:tr w:rsidR="00ED74AC" w:rsidTr="00ED74AC">
        <w:tc>
          <w:tcPr>
            <w:tcW w:w="1867" w:type="dxa"/>
            <w:vMerge/>
          </w:tcPr>
          <w:p w:rsidR="00ED74AC" w:rsidRDefault="00ED74AC" w:rsidP="00ED74AC">
            <w:pPr>
              <w:spacing w:line="360" w:lineRule="auto"/>
              <w:jc w:val="center"/>
              <w:rPr>
                <w:rFonts w:ascii="Times New Roman" w:hAnsi="Times New Roman" w:cs="Times New Roman"/>
              </w:rPr>
            </w:pPr>
          </w:p>
        </w:tc>
        <w:tc>
          <w:tcPr>
            <w:tcW w:w="1868" w:type="dxa"/>
            <w:vMerge/>
          </w:tcPr>
          <w:p w:rsidR="00ED74AC" w:rsidRDefault="00ED74AC" w:rsidP="00ED74AC">
            <w:pPr>
              <w:spacing w:line="360" w:lineRule="auto"/>
              <w:jc w:val="center"/>
              <w:rPr>
                <w:rFonts w:ascii="Times New Roman" w:hAnsi="Times New Roman" w:cs="Times New Roman"/>
              </w:rPr>
            </w:pPr>
          </w:p>
        </w:tc>
        <w:tc>
          <w:tcPr>
            <w:tcW w:w="1868" w:type="dxa"/>
            <w:vMerge/>
          </w:tcPr>
          <w:p w:rsidR="00ED74AC" w:rsidRDefault="00ED74AC" w:rsidP="00ED74AC">
            <w:pPr>
              <w:spacing w:line="360" w:lineRule="auto"/>
              <w:jc w:val="center"/>
              <w:rPr>
                <w:rFonts w:ascii="Times New Roman" w:hAnsi="Times New Roman" w:cs="Times New Roman"/>
              </w:rPr>
            </w:pPr>
          </w:p>
        </w:tc>
        <w:tc>
          <w:tcPr>
            <w:tcW w:w="1868" w:type="dxa"/>
          </w:tcPr>
          <w:p w:rsidR="00ED74AC" w:rsidRDefault="00ED74AC" w:rsidP="00ED74AC">
            <w:pPr>
              <w:spacing w:line="360" w:lineRule="auto"/>
              <w:jc w:val="center"/>
              <w:rPr>
                <w:rFonts w:ascii="Times New Roman" w:hAnsi="Times New Roman" w:cs="Times New Roman"/>
              </w:rPr>
            </w:pPr>
            <w:r>
              <w:rPr>
                <w:rFonts w:ascii="Times New Roman" w:hAnsi="Times New Roman" w:cs="Times New Roman"/>
              </w:rPr>
              <w:t>ч</w:t>
            </w:r>
          </w:p>
        </w:tc>
        <w:tc>
          <w:tcPr>
            <w:tcW w:w="1868" w:type="dxa"/>
          </w:tcPr>
          <w:p w:rsidR="00ED74AC" w:rsidRDefault="00ED74AC" w:rsidP="00ED74AC">
            <w:pPr>
              <w:spacing w:line="360" w:lineRule="auto"/>
              <w:jc w:val="center"/>
              <w:rPr>
                <w:rFonts w:ascii="Times New Roman" w:hAnsi="Times New Roman" w:cs="Times New Roman"/>
              </w:rPr>
            </w:pPr>
            <w:r>
              <w:rPr>
                <w:rFonts w:ascii="Times New Roman" w:hAnsi="Times New Roman" w:cs="Times New Roman"/>
              </w:rPr>
              <w:t>ч</w:t>
            </w:r>
          </w:p>
        </w:tc>
      </w:tr>
      <w:tr w:rsidR="00ED74AC" w:rsidTr="00ED74AC">
        <w:tc>
          <w:tcPr>
            <w:tcW w:w="1867" w:type="dxa"/>
            <w:vMerge w:val="restart"/>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A</w:t>
            </w:r>
          </w:p>
        </w:tc>
        <w:tc>
          <w:tcPr>
            <w:tcW w:w="1868"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1</w:t>
            </w:r>
          </w:p>
        </w:tc>
        <w:tc>
          <w:tcPr>
            <w:tcW w:w="1868"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P</w:t>
            </w:r>
            <w:r>
              <w:rPr>
                <w:rFonts w:ascii="Times New Roman" w:hAnsi="Times New Roman" w:cs="Times New Roman"/>
                <w:vertAlign w:val="subscript"/>
                <w:lang w:val="en-US"/>
              </w:rPr>
              <w:t>1</w:t>
            </w:r>
          </w:p>
        </w:tc>
        <w:tc>
          <w:tcPr>
            <w:tcW w:w="1868"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73</w:t>
            </w:r>
          </w:p>
        </w:tc>
        <w:tc>
          <w:tcPr>
            <w:tcW w:w="1868" w:type="dxa"/>
          </w:tcPr>
          <w:p w:rsidR="00ED74AC" w:rsidRDefault="00ED74AC" w:rsidP="00ED74AC">
            <w:pPr>
              <w:spacing w:line="360" w:lineRule="auto"/>
              <w:jc w:val="center"/>
              <w:rPr>
                <w:rFonts w:ascii="Times New Roman" w:hAnsi="Times New Roman" w:cs="Times New Roman"/>
              </w:rPr>
            </w:pPr>
          </w:p>
        </w:tc>
      </w:tr>
      <w:tr w:rsidR="00ED74AC" w:rsidTr="00ED74AC">
        <w:tc>
          <w:tcPr>
            <w:tcW w:w="1867" w:type="dxa"/>
            <w:vMerge/>
          </w:tcPr>
          <w:p w:rsidR="00ED74AC" w:rsidRDefault="00ED74AC" w:rsidP="00ED74AC">
            <w:pPr>
              <w:spacing w:line="360" w:lineRule="auto"/>
              <w:jc w:val="center"/>
              <w:rPr>
                <w:rFonts w:ascii="Times New Roman" w:hAnsi="Times New Roman" w:cs="Times New Roman"/>
              </w:rPr>
            </w:pPr>
          </w:p>
        </w:tc>
        <w:tc>
          <w:tcPr>
            <w:tcW w:w="1868"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2</w:t>
            </w:r>
          </w:p>
        </w:tc>
        <w:tc>
          <w:tcPr>
            <w:tcW w:w="1868" w:type="dxa"/>
          </w:tcPr>
          <w:p w:rsidR="00ED74AC" w:rsidRDefault="00ED74AC" w:rsidP="00ED74AC">
            <w:pPr>
              <w:spacing w:line="360" w:lineRule="auto"/>
              <w:jc w:val="center"/>
              <w:rPr>
                <w:rFonts w:ascii="Times New Roman" w:hAnsi="Times New Roman" w:cs="Times New Roman"/>
              </w:rPr>
            </w:pPr>
            <w:r>
              <w:rPr>
                <w:rFonts w:ascii="Times New Roman" w:hAnsi="Times New Roman" w:cs="Times New Roman"/>
                <w:lang w:val="en-US"/>
              </w:rPr>
              <w:t>P</w:t>
            </w:r>
            <w:r>
              <w:rPr>
                <w:rFonts w:ascii="Times New Roman" w:hAnsi="Times New Roman" w:cs="Times New Roman"/>
                <w:vertAlign w:val="subscript"/>
                <w:lang w:val="en-US"/>
              </w:rPr>
              <w:t>1</w:t>
            </w:r>
          </w:p>
        </w:tc>
        <w:tc>
          <w:tcPr>
            <w:tcW w:w="1868"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103</w:t>
            </w:r>
          </w:p>
        </w:tc>
        <w:tc>
          <w:tcPr>
            <w:tcW w:w="1868"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103</w:t>
            </w:r>
          </w:p>
        </w:tc>
      </w:tr>
      <w:tr w:rsidR="00ED74AC" w:rsidTr="00ED74AC">
        <w:tc>
          <w:tcPr>
            <w:tcW w:w="1867"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B</w:t>
            </w:r>
          </w:p>
        </w:tc>
        <w:tc>
          <w:tcPr>
            <w:tcW w:w="1868"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1</w:t>
            </w:r>
          </w:p>
        </w:tc>
        <w:tc>
          <w:tcPr>
            <w:tcW w:w="1868" w:type="dxa"/>
          </w:tcPr>
          <w:p w:rsidR="00ED74AC" w:rsidRDefault="00ED74AC" w:rsidP="00ED74AC">
            <w:pPr>
              <w:spacing w:line="360" w:lineRule="auto"/>
              <w:jc w:val="center"/>
              <w:rPr>
                <w:rFonts w:ascii="Times New Roman" w:hAnsi="Times New Roman" w:cs="Times New Roman"/>
              </w:rPr>
            </w:pPr>
            <w:r>
              <w:rPr>
                <w:rFonts w:ascii="Times New Roman" w:hAnsi="Times New Roman" w:cs="Times New Roman"/>
                <w:lang w:val="en-US"/>
              </w:rPr>
              <w:t>P</w:t>
            </w:r>
            <w:r>
              <w:rPr>
                <w:rFonts w:ascii="Times New Roman" w:hAnsi="Times New Roman" w:cs="Times New Roman"/>
                <w:vertAlign w:val="subscript"/>
                <w:lang w:val="en-US"/>
              </w:rPr>
              <w:t>2</w:t>
            </w:r>
          </w:p>
        </w:tc>
        <w:tc>
          <w:tcPr>
            <w:tcW w:w="1868"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134</w:t>
            </w:r>
          </w:p>
        </w:tc>
        <w:tc>
          <w:tcPr>
            <w:tcW w:w="1868"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134</w:t>
            </w:r>
          </w:p>
        </w:tc>
      </w:tr>
      <w:tr w:rsidR="00ED74AC" w:rsidTr="00ED74AC">
        <w:tc>
          <w:tcPr>
            <w:tcW w:w="1867" w:type="dxa"/>
            <w:vMerge w:val="restart"/>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C</w:t>
            </w:r>
          </w:p>
        </w:tc>
        <w:tc>
          <w:tcPr>
            <w:tcW w:w="1868"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1</w:t>
            </w:r>
          </w:p>
        </w:tc>
        <w:tc>
          <w:tcPr>
            <w:tcW w:w="1868" w:type="dxa"/>
          </w:tcPr>
          <w:p w:rsidR="00ED74AC" w:rsidRDefault="00ED74AC" w:rsidP="00ED74AC">
            <w:pPr>
              <w:spacing w:line="360" w:lineRule="auto"/>
              <w:jc w:val="center"/>
              <w:rPr>
                <w:rFonts w:ascii="Times New Roman" w:hAnsi="Times New Roman" w:cs="Times New Roman"/>
              </w:rPr>
            </w:pPr>
            <w:r>
              <w:rPr>
                <w:rFonts w:ascii="Times New Roman" w:hAnsi="Times New Roman" w:cs="Times New Roman"/>
                <w:lang w:val="en-US"/>
              </w:rPr>
              <w:t>P</w:t>
            </w:r>
            <w:r>
              <w:rPr>
                <w:rFonts w:ascii="Times New Roman" w:hAnsi="Times New Roman" w:cs="Times New Roman"/>
                <w:vertAlign w:val="subscript"/>
                <w:lang w:val="en-US"/>
              </w:rPr>
              <w:t>3</w:t>
            </w:r>
          </w:p>
        </w:tc>
        <w:tc>
          <w:tcPr>
            <w:tcW w:w="1868"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168</w:t>
            </w:r>
          </w:p>
        </w:tc>
        <w:tc>
          <w:tcPr>
            <w:tcW w:w="1868" w:type="dxa"/>
          </w:tcPr>
          <w:p w:rsidR="00ED74AC" w:rsidRDefault="00ED74AC" w:rsidP="00ED74AC">
            <w:pPr>
              <w:spacing w:line="360" w:lineRule="auto"/>
              <w:jc w:val="center"/>
              <w:rPr>
                <w:rFonts w:ascii="Times New Roman" w:hAnsi="Times New Roman" w:cs="Times New Roman"/>
              </w:rPr>
            </w:pPr>
          </w:p>
        </w:tc>
      </w:tr>
      <w:tr w:rsidR="00ED74AC" w:rsidTr="00ED74AC">
        <w:tc>
          <w:tcPr>
            <w:tcW w:w="1867" w:type="dxa"/>
            <w:vMerge/>
          </w:tcPr>
          <w:p w:rsidR="00ED74AC" w:rsidRDefault="00ED74AC" w:rsidP="00ED74AC">
            <w:pPr>
              <w:spacing w:line="360" w:lineRule="auto"/>
              <w:jc w:val="center"/>
              <w:rPr>
                <w:rFonts w:ascii="Times New Roman" w:hAnsi="Times New Roman" w:cs="Times New Roman"/>
              </w:rPr>
            </w:pPr>
          </w:p>
        </w:tc>
        <w:tc>
          <w:tcPr>
            <w:tcW w:w="1868"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2</w:t>
            </w:r>
          </w:p>
        </w:tc>
        <w:tc>
          <w:tcPr>
            <w:tcW w:w="1868" w:type="dxa"/>
          </w:tcPr>
          <w:p w:rsidR="00ED74AC" w:rsidRDefault="00ED74AC" w:rsidP="00ED74AC">
            <w:pPr>
              <w:spacing w:line="360" w:lineRule="auto"/>
              <w:jc w:val="center"/>
              <w:rPr>
                <w:rFonts w:ascii="Times New Roman" w:hAnsi="Times New Roman" w:cs="Times New Roman"/>
              </w:rPr>
            </w:pPr>
            <w:r>
              <w:rPr>
                <w:rFonts w:ascii="Times New Roman" w:hAnsi="Times New Roman" w:cs="Times New Roman"/>
                <w:lang w:val="en-US"/>
              </w:rPr>
              <w:t>P</w:t>
            </w:r>
            <w:r>
              <w:rPr>
                <w:rFonts w:ascii="Times New Roman" w:hAnsi="Times New Roman" w:cs="Times New Roman"/>
                <w:vertAlign w:val="subscript"/>
                <w:lang w:val="en-US"/>
              </w:rPr>
              <w:t>3</w:t>
            </w:r>
          </w:p>
        </w:tc>
        <w:tc>
          <w:tcPr>
            <w:tcW w:w="1868"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193</w:t>
            </w:r>
          </w:p>
        </w:tc>
        <w:tc>
          <w:tcPr>
            <w:tcW w:w="1868"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193</w:t>
            </w:r>
          </w:p>
        </w:tc>
      </w:tr>
      <w:tr w:rsidR="00ED74AC" w:rsidTr="00ED74AC">
        <w:tc>
          <w:tcPr>
            <w:tcW w:w="1867"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D</w:t>
            </w:r>
          </w:p>
        </w:tc>
        <w:tc>
          <w:tcPr>
            <w:tcW w:w="1868"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1</w:t>
            </w:r>
          </w:p>
        </w:tc>
        <w:tc>
          <w:tcPr>
            <w:tcW w:w="1868" w:type="dxa"/>
          </w:tcPr>
          <w:p w:rsidR="00ED74AC" w:rsidRDefault="00ED74AC" w:rsidP="00ED74AC">
            <w:pPr>
              <w:spacing w:line="360" w:lineRule="auto"/>
              <w:jc w:val="center"/>
              <w:rPr>
                <w:rFonts w:ascii="Times New Roman" w:hAnsi="Times New Roman" w:cs="Times New Roman"/>
              </w:rPr>
            </w:pPr>
            <w:r>
              <w:rPr>
                <w:rFonts w:ascii="Times New Roman" w:hAnsi="Times New Roman" w:cs="Times New Roman"/>
                <w:lang w:val="en-US"/>
              </w:rPr>
              <w:t>P</w:t>
            </w:r>
            <w:r>
              <w:rPr>
                <w:rFonts w:ascii="Times New Roman" w:hAnsi="Times New Roman" w:cs="Times New Roman"/>
                <w:vertAlign w:val="subscript"/>
                <w:lang w:val="en-US"/>
              </w:rPr>
              <w:t>1</w:t>
            </w:r>
          </w:p>
        </w:tc>
        <w:tc>
          <w:tcPr>
            <w:tcW w:w="1868"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213</w:t>
            </w:r>
          </w:p>
        </w:tc>
        <w:tc>
          <w:tcPr>
            <w:tcW w:w="1868"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213</w:t>
            </w:r>
          </w:p>
        </w:tc>
      </w:tr>
      <w:tr w:rsidR="00ED74AC" w:rsidTr="00ED74AC">
        <w:tc>
          <w:tcPr>
            <w:tcW w:w="1867"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E</w:t>
            </w:r>
          </w:p>
        </w:tc>
        <w:tc>
          <w:tcPr>
            <w:tcW w:w="1868"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1</w:t>
            </w:r>
          </w:p>
        </w:tc>
        <w:tc>
          <w:tcPr>
            <w:tcW w:w="1868" w:type="dxa"/>
          </w:tcPr>
          <w:p w:rsidR="00ED74AC" w:rsidRDefault="00ED74AC" w:rsidP="00ED74AC">
            <w:pPr>
              <w:spacing w:line="360" w:lineRule="auto"/>
              <w:jc w:val="center"/>
              <w:rPr>
                <w:rFonts w:ascii="Times New Roman" w:hAnsi="Times New Roman" w:cs="Times New Roman"/>
              </w:rPr>
            </w:pPr>
            <w:r>
              <w:rPr>
                <w:rFonts w:ascii="Times New Roman" w:hAnsi="Times New Roman" w:cs="Times New Roman"/>
                <w:lang w:val="en-US"/>
              </w:rPr>
              <w:t>P</w:t>
            </w:r>
            <w:r>
              <w:rPr>
                <w:rFonts w:ascii="Times New Roman" w:hAnsi="Times New Roman" w:cs="Times New Roman"/>
                <w:vertAlign w:val="subscript"/>
                <w:lang w:val="en-US"/>
              </w:rPr>
              <w:t>2</w:t>
            </w:r>
          </w:p>
        </w:tc>
        <w:tc>
          <w:tcPr>
            <w:tcW w:w="1868"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241</w:t>
            </w:r>
          </w:p>
        </w:tc>
        <w:tc>
          <w:tcPr>
            <w:tcW w:w="1868" w:type="dxa"/>
          </w:tcPr>
          <w:p w:rsidR="00ED74AC" w:rsidRPr="00ED74AC" w:rsidRDefault="00ED74AC" w:rsidP="00ED74AC">
            <w:pPr>
              <w:spacing w:line="360" w:lineRule="auto"/>
              <w:jc w:val="center"/>
              <w:rPr>
                <w:rFonts w:ascii="Times New Roman" w:hAnsi="Times New Roman" w:cs="Times New Roman"/>
                <w:lang w:val="en-US"/>
              </w:rPr>
            </w:pPr>
            <w:r>
              <w:rPr>
                <w:rFonts w:ascii="Times New Roman" w:hAnsi="Times New Roman" w:cs="Times New Roman"/>
                <w:lang w:val="en-US"/>
              </w:rPr>
              <w:t>241</w:t>
            </w:r>
          </w:p>
        </w:tc>
      </w:tr>
    </w:tbl>
    <w:p w:rsidR="00ED74AC" w:rsidRDefault="00680B15" w:rsidP="00680B15">
      <w:pPr>
        <w:spacing w:line="360" w:lineRule="auto"/>
        <w:jc w:val="center"/>
        <w:rPr>
          <w:rFonts w:ascii="Times New Roman" w:hAnsi="Times New Roman" w:cs="Times New Roman"/>
        </w:rPr>
      </w:pPr>
      <w:r w:rsidRPr="00680B15">
        <w:rPr>
          <w:rFonts w:ascii="Times New Roman" w:hAnsi="Times New Roman" w:cs="Times New Roman"/>
        </w:rPr>
        <w:lastRenderedPageBreak/>
        <w:drawing>
          <wp:inline distT="0" distB="0" distL="0" distR="0" wp14:anchorId="377B9989" wp14:editId="7D742C05">
            <wp:extent cx="5640380" cy="3668751"/>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47262" cy="3673227"/>
                    </a:xfrm>
                    <a:prstGeom prst="rect">
                      <a:avLst/>
                    </a:prstGeom>
                  </pic:spPr>
                </pic:pic>
              </a:graphicData>
            </a:graphic>
          </wp:inline>
        </w:drawing>
      </w:r>
    </w:p>
    <w:p w:rsidR="00680B15" w:rsidRPr="009F5629" w:rsidRDefault="00680B15" w:rsidP="00680B15">
      <w:pPr>
        <w:spacing w:line="360" w:lineRule="auto"/>
        <w:jc w:val="center"/>
        <w:rPr>
          <w:rFonts w:ascii="Times New Roman" w:hAnsi="Times New Roman" w:cs="Times New Roman"/>
        </w:rPr>
      </w:pPr>
      <w:r>
        <w:rPr>
          <w:rFonts w:ascii="Times New Roman" w:hAnsi="Times New Roman" w:cs="Times New Roman"/>
        </w:rPr>
        <w:t>Рисунок</w:t>
      </w:r>
      <w:r w:rsidRPr="009F5629">
        <w:rPr>
          <w:rFonts w:ascii="Times New Roman" w:hAnsi="Times New Roman" w:cs="Times New Roman"/>
        </w:rPr>
        <w:t xml:space="preserve"> 5 - Диаграмма Ганта модели многопродуктового пакетного процесса, удовлетворяющего краткосрочным требованиям рынка</w:t>
      </w:r>
    </w:p>
    <w:p w:rsidR="009F5629" w:rsidRDefault="009F5629" w:rsidP="00680B15">
      <w:pPr>
        <w:spacing w:line="360" w:lineRule="auto"/>
        <w:jc w:val="center"/>
        <w:rPr>
          <w:rFonts w:ascii="Times New Roman" w:hAnsi="Times New Roman" w:cs="Times New Roman"/>
        </w:rPr>
      </w:pPr>
    </w:p>
    <w:p w:rsidR="009F5629" w:rsidRDefault="009F5629" w:rsidP="009F5629">
      <w:pPr>
        <w:spacing w:line="360" w:lineRule="auto"/>
        <w:jc w:val="both"/>
        <w:rPr>
          <w:rFonts w:ascii="Times New Roman" w:hAnsi="Times New Roman" w:cs="Times New Roman"/>
        </w:rPr>
      </w:pPr>
      <w:r w:rsidRPr="009F5629">
        <w:rPr>
          <w:rFonts w:ascii="Times New Roman" w:hAnsi="Times New Roman" w:cs="Times New Roman"/>
        </w:rPr>
        <w:drawing>
          <wp:inline distT="0" distB="0" distL="0" distR="0" wp14:anchorId="0E2FA85E" wp14:editId="731A0CCB">
            <wp:extent cx="5936615" cy="215201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2152015"/>
                    </a:xfrm>
                    <a:prstGeom prst="rect">
                      <a:avLst/>
                    </a:prstGeom>
                  </pic:spPr>
                </pic:pic>
              </a:graphicData>
            </a:graphic>
          </wp:inline>
        </w:drawing>
      </w:r>
    </w:p>
    <w:p w:rsidR="009F5629" w:rsidRDefault="009F5629" w:rsidP="009F5629">
      <w:pPr>
        <w:spacing w:line="360" w:lineRule="auto"/>
        <w:jc w:val="center"/>
        <w:rPr>
          <w:rFonts w:ascii="Times New Roman" w:hAnsi="Times New Roman" w:cs="Times New Roman"/>
        </w:rPr>
      </w:pPr>
      <w:r>
        <w:rPr>
          <w:rFonts w:ascii="Times New Roman" w:hAnsi="Times New Roman" w:cs="Times New Roman"/>
        </w:rPr>
        <w:t xml:space="preserve">Рисунок 6 - </w:t>
      </w:r>
      <w:r w:rsidRPr="009F5629">
        <w:rPr>
          <w:rFonts w:ascii="Times New Roman" w:hAnsi="Times New Roman" w:cs="Times New Roman"/>
        </w:rPr>
        <w:t>Возможности организации кампании с учетом требуемого количества продуктов</w:t>
      </w:r>
    </w:p>
    <w:p w:rsidR="0006786E" w:rsidRDefault="0006786E" w:rsidP="009F5629">
      <w:pPr>
        <w:spacing w:line="360" w:lineRule="auto"/>
        <w:jc w:val="center"/>
        <w:rPr>
          <w:rFonts w:ascii="Times New Roman" w:hAnsi="Times New Roman" w:cs="Times New Roman"/>
        </w:rPr>
      </w:pPr>
    </w:p>
    <w:p w:rsidR="00545028" w:rsidRDefault="00DF77FF" w:rsidP="00545028">
      <w:pPr>
        <w:spacing w:line="360" w:lineRule="auto"/>
        <w:ind w:firstLine="567"/>
        <w:jc w:val="both"/>
        <w:rPr>
          <w:rFonts w:ascii="Times New Roman" w:hAnsi="Times New Roman" w:cs="Times New Roman"/>
        </w:rPr>
      </w:pPr>
      <w:r w:rsidRPr="00DF77FF">
        <w:rPr>
          <w:rFonts w:ascii="Times New Roman" w:hAnsi="Times New Roman" w:cs="Times New Roman"/>
        </w:rPr>
        <w:t xml:space="preserve">Алгоритм поиска оптимального графика с учетом рыночных требований, основные идеи которого приведены выше, позволяет доказать интересный факт. Обычный подход к созданию оптимального расписания, который обычно сводит к минимуму время переключения с помощью поиска оптимального гамильтонова пути в графе переключения, не должен приводить к цели. В приведенном выше примере может быть показано, что график с минимальным количеством переходов может парадоксальным образом дать </w:t>
      </w:r>
      <w:r w:rsidRPr="00DF77FF">
        <w:rPr>
          <w:rFonts w:ascii="Times New Roman" w:hAnsi="Times New Roman" w:cs="Times New Roman"/>
        </w:rPr>
        <w:lastRenderedPageBreak/>
        <w:t>кампанию с большим рабочим периодом. Оптимизация всех возможных кампаний была проведена, начиная с производства всех партий каждого продукта в единственной кампании (минимальная продолжительность изменений и операции очистки), и заканчивая производством каждой партии в другой под</w:t>
      </w:r>
      <w:r w:rsidR="005047E9">
        <w:rPr>
          <w:rFonts w:ascii="Times New Roman" w:hAnsi="Times New Roman" w:cs="Times New Roman"/>
        </w:rPr>
        <w:t>-</w:t>
      </w:r>
      <w:r w:rsidRPr="00DF77FF">
        <w:rPr>
          <w:rFonts w:ascii="Times New Roman" w:hAnsi="Times New Roman" w:cs="Times New Roman"/>
        </w:rPr>
        <w:t>кампании (максимальная продолжительность переналадки). Общий временной интервал для кампании с минимальным количеством изменений не является оптимальным, но на удивление он больше, чем для кампании с максимальным количеством изменений (</w:t>
      </w:r>
      <w:r w:rsidR="005047E9">
        <w:rPr>
          <w:rFonts w:ascii="Times New Roman" w:hAnsi="Times New Roman" w:cs="Times New Roman"/>
        </w:rPr>
        <w:t>рисунки</w:t>
      </w:r>
      <w:r w:rsidRPr="00DF77FF">
        <w:rPr>
          <w:rFonts w:ascii="Times New Roman" w:hAnsi="Times New Roman" w:cs="Times New Roman"/>
        </w:rPr>
        <w:t xml:space="preserve"> 6 и 7).</w:t>
      </w:r>
    </w:p>
    <w:p w:rsidR="00545028" w:rsidRDefault="00545028" w:rsidP="00545028">
      <w:pPr>
        <w:spacing w:line="360" w:lineRule="auto"/>
        <w:jc w:val="both"/>
        <w:rPr>
          <w:rFonts w:ascii="Times New Roman" w:hAnsi="Times New Roman" w:cs="Times New Roman"/>
        </w:rPr>
      </w:pPr>
    </w:p>
    <w:p w:rsidR="00FB6EB3" w:rsidRDefault="00545028" w:rsidP="00545028">
      <w:pPr>
        <w:spacing w:line="360" w:lineRule="auto"/>
        <w:jc w:val="center"/>
        <w:rPr>
          <w:rFonts w:ascii="Times New Roman" w:hAnsi="Times New Roman" w:cs="Times New Roman"/>
        </w:rPr>
      </w:pPr>
      <w:r w:rsidRPr="00545028">
        <w:rPr>
          <w:rFonts w:ascii="Times New Roman" w:hAnsi="Times New Roman" w:cs="Times New Roman"/>
        </w:rPr>
        <w:drawing>
          <wp:inline distT="0" distB="0" distL="0" distR="0" wp14:anchorId="47E1E50D" wp14:editId="0C8646C0">
            <wp:extent cx="5936615" cy="215011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6615" cy="2150110"/>
                    </a:xfrm>
                    <a:prstGeom prst="rect">
                      <a:avLst/>
                    </a:prstGeom>
                  </pic:spPr>
                </pic:pic>
              </a:graphicData>
            </a:graphic>
          </wp:inline>
        </w:drawing>
      </w:r>
    </w:p>
    <w:p w:rsidR="00545028" w:rsidRDefault="00545028" w:rsidP="00545028">
      <w:pPr>
        <w:spacing w:line="360" w:lineRule="auto"/>
        <w:jc w:val="center"/>
        <w:rPr>
          <w:rFonts w:ascii="Times New Roman" w:hAnsi="Times New Roman" w:cs="Times New Roman"/>
        </w:rPr>
      </w:pPr>
      <w:r>
        <w:rPr>
          <w:rFonts w:ascii="Times New Roman" w:hAnsi="Times New Roman" w:cs="Times New Roman"/>
        </w:rPr>
        <w:t xml:space="preserve">Рисунок 7 - </w:t>
      </w:r>
      <w:r w:rsidRPr="00545028">
        <w:rPr>
          <w:rFonts w:ascii="Times New Roman" w:hAnsi="Times New Roman" w:cs="Times New Roman"/>
        </w:rPr>
        <w:t xml:space="preserve">Сравнение возможных кампаний с учетом </w:t>
      </w:r>
      <w:r>
        <w:rPr>
          <w:rFonts w:ascii="Times New Roman" w:hAnsi="Times New Roman" w:cs="Times New Roman"/>
        </w:rPr>
        <w:t>времени обработки</w:t>
      </w:r>
      <w:r w:rsidRPr="00545028">
        <w:rPr>
          <w:rFonts w:ascii="Times New Roman" w:hAnsi="Times New Roman" w:cs="Times New Roman"/>
        </w:rPr>
        <w:t xml:space="preserve"> и времени уборки</w:t>
      </w:r>
    </w:p>
    <w:p w:rsidR="0048210D" w:rsidRDefault="0048210D" w:rsidP="00545028">
      <w:pPr>
        <w:spacing w:line="360" w:lineRule="auto"/>
        <w:jc w:val="center"/>
        <w:rPr>
          <w:rFonts w:ascii="Times New Roman" w:hAnsi="Times New Roman" w:cs="Times New Roman"/>
        </w:rPr>
      </w:pPr>
    </w:p>
    <w:p w:rsidR="0048210D" w:rsidRPr="0048210D" w:rsidRDefault="0048210D" w:rsidP="0048210D">
      <w:pPr>
        <w:spacing w:line="360" w:lineRule="auto"/>
        <w:ind w:firstLine="567"/>
        <w:jc w:val="both"/>
        <w:rPr>
          <w:rFonts w:ascii="Times New Roman" w:hAnsi="Times New Roman" w:cs="Times New Roman"/>
        </w:rPr>
      </w:pPr>
      <w:r w:rsidRPr="0048210D">
        <w:rPr>
          <w:rFonts w:ascii="Times New Roman" w:hAnsi="Times New Roman" w:cs="Times New Roman"/>
        </w:rPr>
        <w:t>Почти тройная продолжительность операций очистки распространяется на весь процесс таким образом, что выполняются некоторые ненужные паузы и ожидания завершения операции или освобождения блока. Процесс в целом длится более короткое время, хотя сумма времени обработки и очистки больше на 84 часа. В конкретном случае необходимо решить, какой критерий является существенным:</w:t>
      </w:r>
    </w:p>
    <w:p w:rsidR="0048210D" w:rsidRPr="0048210D" w:rsidRDefault="0048210D" w:rsidP="0048210D">
      <w:pPr>
        <w:spacing w:line="360" w:lineRule="auto"/>
        <w:ind w:firstLine="567"/>
        <w:jc w:val="both"/>
        <w:rPr>
          <w:rFonts w:ascii="Times New Roman" w:hAnsi="Times New Roman" w:cs="Times New Roman"/>
        </w:rPr>
      </w:pPr>
      <w:r w:rsidRPr="0048210D">
        <w:rPr>
          <w:rFonts w:ascii="Times New Roman" w:hAnsi="Times New Roman" w:cs="Times New Roman"/>
        </w:rPr>
        <w:t>- сокращение рабочего периода кампании, что повышает производительность линии дозирования,</w:t>
      </w:r>
    </w:p>
    <w:p w:rsidR="0048210D" w:rsidRDefault="0048210D" w:rsidP="0048210D">
      <w:pPr>
        <w:spacing w:line="360" w:lineRule="auto"/>
        <w:ind w:firstLine="567"/>
        <w:jc w:val="both"/>
        <w:rPr>
          <w:rFonts w:ascii="Times New Roman" w:hAnsi="Times New Roman" w:cs="Times New Roman"/>
        </w:rPr>
      </w:pPr>
      <w:r w:rsidRPr="0048210D">
        <w:rPr>
          <w:rFonts w:ascii="Times New Roman" w:hAnsi="Times New Roman" w:cs="Times New Roman"/>
        </w:rPr>
        <w:t>- продолжительность очистки и количество операций по очистке, которые влияют на рабочую силу (незначительно с учетом того факта, что нынешняя рабочая сила достаточна, потому что она используется только лучше), а также вспомогательные средства и мощности для очистки (важно).</w:t>
      </w:r>
    </w:p>
    <w:p w:rsidR="00F538BD" w:rsidRDefault="00F538BD" w:rsidP="0048210D">
      <w:pPr>
        <w:spacing w:line="360" w:lineRule="auto"/>
        <w:ind w:firstLine="567"/>
        <w:jc w:val="both"/>
        <w:rPr>
          <w:rFonts w:ascii="Times New Roman" w:hAnsi="Times New Roman" w:cs="Times New Roman"/>
        </w:rPr>
      </w:pPr>
      <w:r w:rsidRPr="00F538BD">
        <w:rPr>
          <w:rFonts w:ascii="Times New Roman" w:hAnsi="Times New Roman" w:cs="Times New Roman"/>
        </w:rPr>
        <w:t>Диаграмма Ганта кампании, которая минимизирует количество изменений, показана для сравнения - все партии каждого продукта производятся единственной под</w:t>
      </w:r>
      <w:r w:rsidR="00187D3A">
        <w:rPr>
          <w:rFonts w:ascii="Times New Roman" w:hAnsi="Times New Roman" w:cs="Times New Roman"/>
        </w:rPr>
        <w:t>-</w:t>
      </w:r>
      <w:r w:rsidRPr="00F538BD">
        <w:rPr>
          <w:rFonts w:ascii="Times New Roman" w:hAnsi="Times New Roman" w:cs="Times New Roman"/>
        </w:rPr>
        <w:t>кампа</w:t>
      </w:r>
      <w:r w:rsidR="003D4F1A">
        <w:rPr>
          <w:rFonts w:ascii="Times New Roman" w:hAnsi="Times New Roman" w:cs="Times New Roman"/>
        </w:rPr>
        <w:t>нией (22) - (33) - (111) (рис. 8</w:t>
      </w:r>
      <w:r w:rsidRPr="00F538BD">
        <w:rPr>
          <w:rFonts w:ascii="Times New Roman" w:hAnsi="Times New Roman" w:cs="Times New Roman"/>
        </w:rPr>
        <w:t>). Диаграмма Ганта оптимальной кампании (11) - (3) - (1) - (3) - (22) показана н</w:t>
      </w:r>
      <w:r w:rsidR="003D4F1A">
        <w:rPr>
          <w:rFonts w:ascii="Times New Roman" w:hAnsi="Times New Roman" w:cs="Times New Roman"/>
        </w:rPr>
        <w:t>а рис. 9</w:t>
      </w:r>
      <w:r w:rsidRPr="00F538BD">
        <w:rPr>
          <w:rFonts w:ascii="Times New Roman" w:hAnsi="Times New Roman" w:cs="Times New Roman"/>
        </w:rPr>
        <w:t xml:space="preserve">. Эта кампания минимизирует рабочий период и улучшает эксплуатацию производственной линии и ее производительность. Количество переключений удваивается </w:t>
      </w:r>
      <w:r w:rsidRPr="00F538BD">
        <w:rPr>
          <w:rFonts w:ascii="Times New Roman" w:hAnsi="Times New Roman" w:cs="Times New Roman"/>
        </w:rPr>
        <w:lastRenderedPageBreak/>
        <w:t>по сравнению с кампанией с минимальным количеством переключений, а продолжительность очистки почти вдвое больше.</w:t>
      </w:r>
    </w:p>
    <w:p w:rsidR="00D81214" w:rsidRDefault="00540F23" w:rsidP="00540F23">
      <w:pPr>
        <w:spacing w:line="360" w:lineRule="auto"/>
        <w:jc w:val="center"/>
        <w:rPr>
          <w:rFonts w:ascii="Times New Roman" w:hAnsi="Times New Roman" w:cs="Times New Roman"/>
        </w:rPr>
      </w:pPr>
      <w:r w:rsidRPr="00540F23">
        <w:rPr>
          <w:rFonts w:ascii="Times New Roman" w:hAnsi="Times New Roman" w:cs="Times New Roman"/>
        </w:rPr>
        <w:drawing>
          <wp:inline distT="0" distB="0" distL="0" distR="0" wp14:anchorId="5E3D27D7" wp14:editId="3CA4F4EB">
            <wp:extent cx="5936615" cy="3186430"/>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6615" cy="3186430"/>
                    </a:xfrm>
                    <a:prstGeom prst="rect">
                      <a:avLst/>
                    </a:prstGeom>
                  </pic:spPr>
                </pic:pic>
              </a:graphicData>
            </a:graphic>
          </wp:inline>
        </w:drawing>
      </w:r>
    </w:p>
    <w:p w:rsidR="00540F23" w:rsidRDefault="00540F23" w:rsidP="00540F23">
      <w:pPr>
        <w:spacing w:line="360" w:lineRule="auto"/>
        <w:jc w:val="center"/>
        <w:rPr>
          <w:rFonts w:ascii="Times New Roman" w:hAnsi="Times New Roman" w:cs="Times New Roman"/>
        </w:rPr>
      </w:pPr>
      <w:r>
        <w:rPr>
          <w:rFonts w:ascii="Times New Roman" w:hAnsi="Times New Roman" w:cs="Times New Roman"/>
        </w:rPr>
        <w:t xml:space="preserve">Рисунок 8 - </w:t>
      </w:r>
      <w:r w:rsidRPr="00540F23">
        <w:rPr>
          <w:rFonts w:ascii="Times New Roman" w:hAnsi="Times New Roman" w:cs="Times New Roman"/>
        </w:rPr>
        <w:t>Диаграмма Ганта модели многопродуктового пакетного процесса, минимизирующая переналадки.</w:t>
      </w:r>
    </w:p>
    <w:p w:rsidR="00540F23" w:rsidRDefault="00540F23" w:rsidP="00540F23">
      <w:pPr>
        <w:spacing w:line="360" w:lineRule="auto"/>
        <w:jc w:val="center"/>
        <w:rPr>
          <w:rFonts w:ascii="Times New Roman" w:hAnsi="Times New Roman" w:cs="Times New Roman"/>
        </w:rPr>
      </w:pPr>
    </w:p>
    <w:p w:rsidR="00540F23" w:rsidRDefault="00CB70D5" w:rsidP="00540F23">
      <w:pPr>
        <w:spacing w:line="360" w:lineRule="auto"/>
        <w:jc w:val="center"/>
        <w:rPr>
          <w:rFonts w:ascii="Times New Roman" w:hAnsi="Times New Roman" w:cs="Times New Roman"/>
        </w:rPr>
      </w:pPr>
      <w:r w:rsidRPr="00CB70D5">
        <w:rPr>
          <w:rFonts w:ascii="Times New Roman" w:hAnsi="Times New Roman" w:cs="Times New Roman"/>
        </w:rPr>
        <w:drawing>
          <wp:inline distT="0" distB="0" distL="0" distR="0" wp14:anchorId="2CAA1959" wp14:editId="3BE900B4">
            <wp:extent cx="5936615" cy="3856355"/>
            <wp:effectExtent l="0" t="0" r="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6615" cy="3856355"/>
                    </a:xfrm>
                    <a:prstGeom prst="rect">
                      <a:avLst/>
                    </a:prstGeom>
                  </pic:spPr>
                </pic:pic>
              </a:graphicData>
            </a:graphic>
          </wp:inline>
        </w:drawing>
      </w:r>
    </w:p>
    <w:p w:rsidR="00CB70D5" w:rsidRDefault="00CB70D5" w:rsidP="00540F23">
      <w:pPr>
        <w:spacing w:line="360" w:lineRule="auto"/>
        <w:jc w:val="center"/>
        <w:rPr>
          <w:rFonts w:ascii="Times New Roman" w:hAnsi="Times New Roman" w:cs="Times New Roman"/>
        </w:rPr>
      </w:pPr>
      <w:r>
        <w:rPr>
          <w:rFonts w:ascii="Times New Roman" w:hAnsi="Times New Roman" w:cs="Times New Roman"/>
        </w:rPr>
        <w:t>Рисунок 9 -</w:t>
      </w:r>
      <w:r w:rsidRPr="00CB70D5">
        <w:t xml:space="preserve"> </w:t>
      </w:r>
      <w:r w:rsidRPr="00CB70D5">
        <w:rPr>
          <w:rFonts w:ascii="Times New Roman" w:hAnsi="Times New Roman" w:cs="Times New Roman"/>
        </w:rPr>
        <w:t>Диаграмма Ганта оптимальной модели многопродуктового пакетного процесса.</w:t>
      </w:r>
    </w:p>
    <w:p w:rsidR="008F512F" w:rsidRDefault="008F512F" w:rsidP="00540F23">
      <w:pPr>
        <w:spacing w:line="360" w:lineRule="auto"/>
        <w:jc w:val="center"/>
        <w:rPr>
          <w:rFonts w:ascii="Times New Roman" w:hAnsi="Times New Roman" w:cs="Times New Roman"/>
        </w:rPr>
      </w:pPr>
    </w:p>
    <w:p w:rsidR="008F512F" w:rsidRDefault="009149B3" w:rsidP="008F512F">
      <w:pPr>
        <w:spacing w:line="360" w:lineRule="auto"/>
        <w:ind w:firstLine="567"/>
        <w:jc w:val="both"/>
        <w:rPr>
          <w:rFonts w:ascii="Times New Roman" w:hAnsi="Times New Roman" w:cs="Times New Roman"/>
          <w:b/>
          <w:sz w:val="32"/>
          <w:szCs w:val="32"/>
        </w:rPr>
      </w:pPr>
      <w:r>
        <w:rPr>
          <w:rFonts w:ascii="Times New Roman" w:hAnsi="Times New Roman" w:cs="Times New Roman"/>
          <w:b/>
          <w:sz w:val="32"/>
          <w:szCs w:val="32"/>
        </w:rPr>
        <w:lastRenderedPageBreak/>
        <w:t>ЗАКЛЮЧЕНИЕ</w:t>
      </w:r>
    </w:p>
    <w:p w:rsidR="009149B3" w:rsidRDefault="00170D42" w:rsidP="008F512F">
      <w:pPr>
        <w:spacing w:line="360" w:lineRule="auto"/>
        <w:ind w:firstLine="567"/>
        <w:jc w:val="both"/>
        <w:rPr>
          <w:rFonts w:ascii="Times New Roman" w:hAnsi="Times New Roman" w:cs="Times New Roman"/>
        </w:rPr>
      </w:pPr>
      <w:r w:rsidRPr="00170D42">
        <w:rPr>
          <w:rFonts w:ascii="Times New Roman" w:hAnsi="Times New Roman" w:cs="Times New Roman"/>
        </w:rPr>
        <w:t>Основные проблемы создания краткосрочных планов и графиков разветвления многопродуктовых пакетных процессов, которые должны удовлетворять краткосрочным рыночным требованиям, связаны с их объединением в последовательность соответствующих продуктовых кампаний. Требования клиентов о последовательных поставках продуктов в требуемые сроки и объемы вынуждают производителей составлять краткосрочный план, состоящий из более коротких продуктивных кампаний. Учитывая эти требования, невозможно создать долгосрочные оптимальные кампании.</w:t>
      </w:r>
    </w:p>
    <w:p w:rsidR="00170D42" w:rsidRDefault="00170D42" w:rsidP="008F512F">
      <w:pPr>
        <w:spacing w:line="360" w:lineRule="auto"/>
        <w:ind w:firstLine="567"/>
        <w:jc w:val="both"/>
        <w:rPr>
          <w:rFonts w:ascii="Times New Roman" w:hAnsi="Times New Roman" w:cs="Times New Roman"/>
        </w:rPr>
      </w:pPr>
      <w:r w:rsidRPr="00170D42">
        <w:rPr>
          <w:rFonts w:ascii="Times New Roman" w:hAnsi="Times New Roman" w:cs="Times New Roman"/>
        </w:rPr>
        <w:t>Ввиду частых изменений продуктов, процессы очистки аппаратов перед переходом на другой продукт имеют большое значение. Краткосрочный производственный план, который минимизирует количество переходов, не обязательно является оптимальным. В разветвленных многопродуктовых пакетных процессах имеется множество степеней свободы во времени выполнения операций. Этот факт позволяет вставлять операции очистки между производительными так, чтобы рабочий объем увеличивался меньше, чем ожидалось. Оптимальный график пакетного процесса, состоящего из нескольких продуктов, который рассчитывается путем эффективной комбинаторной оптимизации, обычно содержит больше переключений между продуктами, чем можно было бы ожидать после поверхностного анализа.</w:t>
      </w:r>
    </w:p>
    <w:p w:rsidR="00E612D1" w:rsidRDefault="00E612D1" w:rsidP="008F512F">
      <w:pPr>
        <w:spacing w:line="360" w:lineRule="auto"/>
        <w:ind w:firstLine="567"/>
        <w:jc w:val="both"/>
        <w:rPr>
          <w:rFonts w:ascii="Times New Roman" w:hAnsi="Times New Roman" w:cs="Times New Roman"/>
          <w:b/>
          <w:sz w:val="32"/>
          <w:szCs w:val="32"/>
        </w:rPr>
      </w:pPr>
    </w:p>
    <w:p w:rsidR="00105B11" w:rsidRDefault="00105B11" w:rsidP="008F512F">
      <w:pPr>
        <w:spacing w:line="360" w:lineRule="auto"/>
        <w:ind w:firstLine="567"/>
        <w:jc w:val="both"/>
        <w:rPr>
          <w:rFonts w:ascii="Times New Roman" w:hAnsi="Times New Roman" w:cs="Times New Roman"/>
          <w:sz w:val="32"/>
          <w:szCs w:val="32"/>
        </w:rPr>
      </w:pPr>
      <w:r>
        <w:rPr>
          <w:rFonts w:ascii="Times New Roman" w:hAnsi="Times New Roman" w:cs="Times New Roman"/>
          <w:b/>
          <w:sz w:val="32"/>
          <w:szCs w:val="32"/>
        </w:rPr>
        <w:t>БИБЛИОГРАФИЧЕСКИЙ СПИСОК</w:t>
      </w:r>
    </w:p>
    <w:p w:rsidR="00105B11" w:rsidRPr="00105B11" w:rsidRDefault="00105B11" w:rsidP="00105B11">
      <w:pPr>
        <w:spacing w:line="360" w:lineRule="auto"/>
        <w:ind w:firstLine="567"/>
        <w:jc w:val="both"/>
        <w:rPr>
          <w:rFonts w:ascii="Times New Roman" w:hAnsi="Times New Roman" w:cs="Times New Roman"/>
          <w:lang w:val="en-US"/>
        </w:rPr>
      </w:pPr>
      <w:r w:rsidRPr="00105B11">
        <w:rPr>
          <w:rFonts w:ascii="Times New Roman" w:hAnsi="Times New Roman" w:cs="Times New Roman"/>
          <w:lang w:val="en-US"/>
        </w:rPr>
        <w:t xml:space="preserve">1. Rippin, D. W. </w:t>
      </w:r>
      <w:r w:rsidRPr="00105B11">
        <w:rPr>
          <w:rFonts w:ascii="Times New Roman" w:hAnsi="Times New Roman" w:cs="Times New Roman"/>
        </w:rPr>
        <w:t>Т</w:t>
      </w:r>
      <w:r w:rsidRPr="00105B11">
        <w:rPr>
          <w:rFonts w:ascii="Times New Roman" w:hAnsi="Times New Roman" w:cs="Times New Roman"/>
          <w:lang w:val="en-US"/>
        </w:rPr>
        <w:t xml:space="preserve">., Comput. </w:t>
      </w:r>
      <w:r w:rsidRPr="00105B11">
        <w:rPr>
          <w:rFonts w:ascii="Times New Roman" w:hAnsi="Times New Roman" w:cs="Times New Roman"/>
          <w:lang w:val="en-US"/>
        </w:rPr>
        <w:t xml:space="preserve">Chem. Eng. 17 (Suppl.), SI </w:t>
      </w:r>
      <w:r w:rsidRPr="00105B11">
        <w:rPr>
          <w:rFonts w:ascii="Times New Roman" w:hAnsi="Times New Roman" w:cs="Times New Roman"/>
          <w:lang w:val="en-US"/>
        </w:rPr>
        <w:t>(1993).</w:t>
      </w:r>
    </w:p>
    <w:p w:rsidR="00105B11" w:rsidRPr="00105B11" w:rsidRDefault="00105B11" w:rsidP="00105B11">
      <w:pPr>
        <w:spacing w:line="360" w:lineRule="auto"/>
        <w:ind w:firstLine="567"/>
        <w:jc w:val="both"/>
        <w:rPr>
          <w:rFonts w:ascii="Times New Roman" w:hAnsi="Times New Roman" w:cs="Times New Roman"/>
          <w:lang w:val="en-US"/>
        </w:rPr>
      </w:pPr>
      <w:r w:rsidRPr="00105B11">
        <w:rPr>
          <w:rFonts w:ascii="Times New Roman" w:hAnsi="Times New Roman" w:cs="Times New Roman"/>
          <w:lang w:val="en-US"/>
        </w:rPr>
        <w:t>2. Hanta, V., Proceedings</w:t>
      </w:r>
      <w:r>
        <w:rPr>
          <w:rFonts w:ascii="Times New Roman" w:hAnsi="Times New Roman" w:cs="Times New Roman"/>
          <w:lang w:val="en-US"/>
        </w:rPr>
        <w:t xml:space="preserve"> of the 13th International Con</w:t>
      </w:r>
      <w:r w:rsidRPr="00105B11">
        <w:rPr>
          <w:rFonts w:ascii="Times New Roman" w:hAnsi="Times New Roman" w:cs="Times New Roman"/>
          <w:lang w:val="en-US"/>
        </w:rPr>
        <w:t>ference on Automation in Mining 1</w:t>
      </w:r>
      <w:r w:rsidRPr="00105B11">
        <w:rPr>
          <w:rFonts w:ascii="Times New Roman" w:hAnsi="Times New Roman" w:cs="Times New Roman"/>
        </w:rPr>
        <w:t>С</w:t>
      </w:r>
      <w:r>
        <w:rPr>
          <w:rFonts w:ascii="Times New Roman" w:hAnsi="Times New Roman" w:cs="Times New Roman"/>
          <w:lang w:val="en-US"/>
        </w:rPr>
        <w:t xml:space="preserve"> AMC '98, 13th In</w:t>
      </w:r>
      <w:r w:rsidRPr="00105B11">
        <w:rPr>
          <w:rFonts w:ascii="Times New Roman" w:hAnsi="Times New Roman" w:cs="Times New Roman"/>
          <w:lang w:val="en-US"/>
        </w:rPr>
        <w:t>ternational Conferenc</w:t>
      </w:r>
      <w:r>
        <w:rPr>
          <w:rFonts w:ascii="Times New Roman" w:hAnsi="Times New Roman" w:cs="Times New Roman"/>
          <w:lang w:val="en-US"/>
        </w:rPr>
        <w:t>e on Process Control and Simula</w:t>
      </w:r>
      <w:r w:rsidRPr="00105B11">
        <w:rPr>
          <w:rFonts w:ascii="Times New Roman" w:hAnsi="Times New Roman" w:cs="Times New Roman"/>
          <w:lang w:val="en-US"/>
        </w:rPr>
        <w:t>tion ASRTP '98, 515, Tatranské Matliare, High Tatras.</w:t>
      </w:r>
      <w:r w:rsidRPr="00105B11">
        <w:rPr>
          <w:rFonts w:ascii="Times New Roman" w:hAnsi="Times New Roman" w:cs="Times New Roman"/>
          <w:lang w:val="en-US"/>
        </w:rPr>
        <w:t xml:space="preserve"> </w:t>
      </w:r>
      <w:r w:rsidRPr="00105B11">
        <w:rPr>
          <w:rFonts w:ascii="Times New Roman" w:hAnsi="Times New Roman" w:cs="Times New Roman"/>
          <w:lang w:val="en-US"/>
        </w:rPr>
        <w:t>BERG Faculty, Technical University, Košice, 1998.</w:t>
      </w:r>
    </w:p>
    <w:p w:rsidR="00105B11" w:rsidRPr="00105B11" w:rsidRDefault="00105B11" w:rsidP="00105B11">
      <w:pPr>
        <w:spacing w:line="360" w:lineRule="auto"/>
        <w:ind w:firstLine="567"/>
        <w:jc w:val="both"/>
        <w:rPr>
          <w:rFonts w:ascii="Times New Roman" w:hAnsi="Times New Roman" w:cs="Times New Roman"/>
          <w:lang w:val="en-US"/>
        </w:rPr>
      </w:pPr>
      <w:r w:rsidRPr="00105B11">
        <w:rPr>
          <w:rFonts w:ascii="Times New Roman" w:hAnsi="Times New Roman" w:cs="Times New Roman"/>
          <w:lang w:val="en-US"/>
        </w:rPr>
        <w:t xml:space="preserve">3. Ku, H. M. and Karimi, </w:t>
      </w:r>
      <w:r>
        <w:rPr>
          <w:rFonts w:ascii="Times New Roman" w:hAnsi="Times New Roman" w:cs="Times New Roman"/>
          <w:lang w:val="en-US"/>
        </w:rPr>
        <w:t>I. A., Ind. Eng. Chem. Res. 27,</w:t>
      </w:r>
      <w:r>
        <w:rPr>
          <w:rFonts w:ascii="Times New Roman" w:hAnsi="Times New Roman" w:cs="Times New Roman"/>
        </w:rPr>
        <w:t xml:space="preserve"> </w:t>
      </w:r>
      <w:r w:rsidRPr="00105B11">
        <w:rPr>
          <w:rFonts w:ascii="Times New Roman" w:hAnsi="Times New Roman" w:cs="Times New Roman"/>
          <w:lang w:val="en-US"/>
        </w:rPr>
        <w:t>1840 (1988).</w:t>
      </w:r>
    </w:p>
    <w:p w:rsidR="00105B11" w:rsidRPr="00105B11" w:rsidRDefault="00105B11" w:rsidP="00105B11">
      <w:pPr>
        <w:spacing w:line="360" w:lineRule="auto"/>
        <w:ind w:firstLine="567"/>
        <w:jc w:val="both"/>
        <w:rPr>
          <w:rFonts w:ascii="Times New Roman" w:hAnsi="Times New Roman" w:cs="Times New Roman"/>
          <w:lang w:val="en-US"/>
        </w:rPr>
      </w:pPr>
      <w:r w:rsidRPr="00105B11">
        <w:rPr>
          <w:rFonts w:ascii="Times New Roman" w:hAnsi="Times New Roman" w:cs="Times New Roman"/>
          <w:lang w:val="en-US"/>
        </w:rPr>
        <w:t>4. Hanta, V., Proceedings</w:t>
      </w:r>
      <w:r>
        <w:rPr>
          <w:rFonts w:ascii="Times New Roman" w:hAnsi="Times New Roman" w:cs="Times New Roman"/>
          <w:lang w:val="en-US"/>
        </w:rPr>
        <w:t xml:space="preserve"> of the 33rd International Con</w:t>
      </w:r>
      <w:r w:rsidRPr="00105B11">
        <w:rPr>
          <w:rFonts w:ascii="Times New Roman" w:hAnsi="Times New Roman" w:cs="Times New Roman"/>
          <w:lang w:val="en-US"/>
        </w:rPr>
        <w:t>ference on Modelli</w:t>
      </w:r>
      <w:r>
        <w:rPr>
          <w:rFonts w:ascii="Times New Roman" w:hAnsi="Times New Roman" w:cs="Times New Roman"/>
          <w:lang w:val="en-US"/>
        </w:rPr>
        <w:t>ng and Simulation of Systems MO</w:t>
      </w:r>
      <w:r w:rsidRPr="00105B11">
        <w:rPr>
          <w:rFonts w:ascii="Times New Roman" w:hAnsi="Times New Roman" w:cs="Times New Roman"/>
          <w:lang w:val="en-US"/>
        </w:rPr>
        <w:t>SIS '99, 2, 169, Rožnov pod Radhoštěm. MARQ Ostrava, 1999.</w:t>
      </w:r>
    </w:p>
    <w:p w:rsidR="00105B11" w:rsidRPr="00105B11" w:rsidRDefault="00105B11" w:rsidP="00105B11">
      <w:pPr>
        <w:spacing w:line="360" w:lineRule="auto"/>
        <w:ind w:firstLine="567"/>
        <w:jc w:val="both"/>
        <w:rPr>
          <w:rFonts w:ascii="Times New Roman" w:hAnsi="Times New Roman" w:cs="Times New Roman"/>
          <w:lang w:val="en-US"/>
        </w:rPr>
      </w:pPr>
      <w:r w:rsidRPr="00105B11">
        <w:rPr>
          <w:rFonts w:ascii="Times New Roman" w:hAnsi="Times New Roman" w:cs="Times New Roman"/>
          <w:lang w:val="en-US"/>
        </w:rPr>
        <w:t>5. Goldberg, D. E., Genetic</w:t>
      </w:r>
      <w:r>
        <w:rPr>
          <w:rFonts w:ascii="Times New Roman" w:hAnsi="Times New Roman" w:cs="Times New Roman"/>
          <w:lang w:val="en-US"/>
        </w:rPr>
        <w:t xml:space="preserve"> Algorithms in Search, Op</w:t>
      </w:r>
      <w:r w:rsidRPr="00105B11">
        <w:rPr>
          <w:rFonts w:ascii="Times New Roman" w:hAnsi="Times New Roman" w:cs="Times New Roman"/>
          <w:lang w:val="en-US"/>
        </w:rPr>
        <w:t>timisation and Machine Learning. Addison—Wesley,</w:t>
      </w:r>
      <w:r>
        <w:rPr>
          <w:rFonts w:ascii="Times New Roman" w:hAnsi="Times New Roman" w:cs="Times New Roman"/>
        </w:rPr>
        <w:t xml:space="preserve"> </w:t>
      </w:r>
      <w:r w:rsidRPr="00105B11">
        <w:rPr>
          <w:rFonts w:ascii="Times New Roman" w:hAnsi="Times New Roman" w:cs="Times New Roman"/>
        </w:rPr>
        <w:t>Reading, MA, 198</w:t>
      </w:r>
      <w:bookmarkStart w:id="0" w:name="_GoBack"/>
      <w:bookmarkEnd w:id="0"/>
      <w:r w:rsidRPr="00105B11">
        <w:rPr>
          <w:rFonts w:ascii="Times New Roman" w:hAnsi="Times New Roman" w:cs="Times New Roman"/>
        </w:rPr>
        <w:t>9.</w:t>
      </w:r>
    </w:p>
    <w:sectPr w:rsidR="00105B11" w:rsidRPr="00105B11" w:rsidSect="00411C62">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DF9"/>
    <w:rsid w:val="000042CA"/>
    <w:rsid w:val="00022D56"/>
    <w:rsid w:val="0006786E"/>
    <w:rsid w:val="000D18DE"/>
    <w:rsid w:val="000D597A"/>
    <w:rsid w:val="000E6F56"/>
    <w:rsid w:val="000F3F26"/>
    <w:rsid w:val="0010119B"/>
    <w:rsid w:val="00105B11"/>
    <w:rsid w:val="00170D42"/>
    <w:rsid w:val="00187D3A"/>
    <w:rsid w:val="00190A88"/>
    <w:rsid w:val="001D0E96"/>
    <w:rsid w:val="001E72EE"/>
    <w:rsid w:val="002337E6"/>
    <w:rsid w:val="002A0B5E"/>
    <w:rsid w:val="002A3155"/>
    <w:rsid w:val="002A44A4"/>
    <w:rsid w:val="00330D51"/>
    <w:rsid w:val="00380C06"/>
    <w:rsid w:val="003A2062"/>
    <w:rsid w:val="003A6A0D"/>
    <w:rsid w:val="003C02B6"/>
    <w:rsid w:val="003D1A15"/>
    <w:rsid w:val="003D4F1A"/>
    <w:rsid w:val="00411C62"/>
    <w:rsid w:val="00424390"/>
    <w:rsid w:val="0047712E"/>
    <w:rsid w:val="0048210D"/>
    <w:rsid w:val="004A3247"/>
    <w:rsid w:val="004A330E"/>
    <w:rsid w:val="004B5E02"/>
    <w:rsid w:val="005047E9"/>
    <w:rsid w:val="00523DDA"/>
    <w:rsid w:val="0053267F"/>
    <w:rsid w:val="00540F23"/>
    <w:rsid w:val="00545028"/>
    <w:rsid w:val="00550108"/>
    <w:rsid w:val="0055100A"/>
    <w:rsid w:val="00551F11"/>
    <w:rsid w:val="005556FC"/>
    <w:rsid w:val="005A2356"/>
    <w:rsid w:val="005A54F5"/>
    <w:rsid w:val="005C14AC"/>
    <w:rsid w:val="00616846"/>
    <w:rsid w:val="006274CE"/>
    <w:rsid w:val="00676870"/>
    <w:rsid w:val="00680B15"/>
    <w:rsid w:val="006B6CAB"/>
    <w:rsid w:val="006C4DF8"/>
    <w:rsid w:val="0071008A"/>
    <w:rsid w:val="007266E3"/>
    <w:rsid w:val="00730F5E"/>
    <w:rsid w:val="007769C0"/>
    <w:rsid w:val="00777CFD"/>
    <w:rsid w:val="007D29DA"/>
    <w:rsid w:val="007E4C03"/>
    <w:rsid w:val="00832ADD"/>
    <w:rsid w:val="00861A9C"/>
    <w:rsid w:val="00865CDB"/>
    <w:rsid w:val="0087002B"/>
    <w:rsid w:val="00871841"/>
    <w:rsid w:val="008B1AC0"/>
    <w:rsid w:val="008F512F"/>
    <w:rsid w:val="009149B3"/>
    <w:rsid w:val="00951D66"/>
    <w:rsid w:val="00982FED"/>
    <w:rsid w:val="0098369D"/>
    <w:rsid w:val="009955D8"/>
    <w:rsid w:val="009F5629"/>
    <w:rsid w:val="00A12782"/>
    <w:rsid w:val="00A15C89"/>
    <w:rsid w:val="00A622BF"/>
    <w:rsid w:val="00A63692"/>
    <w:rsid w:val="00A72AF7"/>
    <w:rsid w:val="00A73858"/>
    <w:rsid w:val="00AC05DA"/>
    <w:rsid w:val="00AC65CD"/>
    <w:rsid w:val="00B03D20"/>
    <w:rsid w:val="00B451DB"/>
    <w:rsid w:val="00B45A3E"/>
    <w:rsid w:val="00B466A4"/>
    <w:rsid w:val="00B505B6"/>
    <w:rsid w:val="00B73E9C"/>
    <w:rsid w:val="00B96349"/>
    <w:rsid w:val="00C30B02"/>
    <w:rsid w:val="00C32287"/>
    <w:rsid w:val="00C37815"/>
    <w:rsid w:val="00C772CC"/>
    <w:rsid w:val="00C84680"/>
    <w:rsid w:val="00CB70D5"/>
    <w:rsid w:val="00CE6A77"/>
    <w:rsid w:val="00D14DF0"/>
    <w:rsid w:val="00D459C5"/>
    <w:rsid w:val="00D81214"/>
    <w:rsid w:val="00D81BB1"/>
    <w:rsid w:val="00DA184F"/>
    <w:rsid w:val="00DC256D"/>
    <w:rsid w:val="00DD1666"/>
    <w:rsid w:val="00DE52A2"/>
    <w:rsid w:val="00DE7470"/>
    <w:rsid w:val="00DF77FF"/>
    <w:rsid w:val="00E13A16"/>
    <w:rsid w:val="00E20815"/>
    <w:rsid w:val="00E2489F"/>
    <w:rsid w:val="00E612D1"/>
    <w:rsid w:val="00E702A5"/>
    <w:rsid w:val="00E70E6D"/>
    <w:rsid w:val="00EC052D"/>
    <w:rsid w:val="00ED5F05"/>
    <w:rsid w:val="00ED74AC"/>
    <w:rsid w:val="00EE0D61"/>
    <w:rsid w:val="00EE2D77"/>
    <w:rsid w:val="00EF7920"/>
    <w:rsid w:val="00F02A5E"/>
    <w:rsid w:val="00F338A8"/>
    <w:rsid w:val="00F46DF9"/>
    <w:rsid w:val="00F538BD"/>
    <w:rsid w:val="00F64352"/>
    <w:rsid w:val="00F71261"/>
    <w:rsid w:val="00FB6EB3"/>
    <w:rsid w:val="00FF01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3B27C91D"/>
  <w15:chartTrackingRefBased/>
  <w15:docId w15:val="{24B72344-B942-B548-A512-2231CF4D8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70E6D"/>
    <w:rPr>
      <w:color w:val="808080"/>
    </w:rPr>
  </w:style>
  <w:style w:type="table" w:styleId="a4">
    <w:name w:val="Table Grid"/>
    <w:basedOn w:val="a1"/>
    <w:uiPriority w:val="39"/>
    <w:rsid w:val="00DA18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14</Pages>
  <Words>3340</Words>
  <Characters>19038</Characters>
  <Application>Microsoft Office Word</Application>
  <DocSecurity>0</DocSecurity>
  <Lines>158</Lines>
  <Paragraphs>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113</cp:revision>
  <dcterms:created xsi:type="dcterms:W3CDTF">2019-12-12T15:41:00Z</dcterms:created>
  <dcterms:modified xsi:type="dcterms:W3CDTF">2019-12-12T17:23:00Z</dcterms:modified>
</cp:coreProperties>
</file>